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B6E" w:rsidRPr="00C64F91" w:rsidRDefault="00D52B6E" w:rsidP="00D52B6E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Правительство Ленинградской области</w:t>
      </w:r>
    </w:p>
    <w:p w:rsidR="00D52B6E" w:rsidRDefault="00D52B6E" w:rsidP="00D52B6E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 xml:space="preserve">Комитет общего </w:t>
      </w:r>
      <w:r>
        <w:rPr>
          <w:b/>
          <w:bCs/>
          <w:sz w:val="28"/>
          <w:szCs w:val="28"/>
        </w:rPr>
        <w:t>и профессионального образования</w:t>
      </w:r>
    </w:p>
    <w:p w:rsidR="00D52B6E" w:rsidRDefault="00D52B6E" w:rsidP="00D52B6E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D52B6E" w:rsidRPr="00C64F91" w:rsidRDefault="00D52B6E" w:rsidP="00D52B6E">
      <w:pPr>
        <w:jc w:val="center"/>
        <w:rPr>
          <w:b/>
          <w:bCs/>
          <w:sz w:val="28"/>
          <w:szCs w:val="28"/>
        </w:rPr>
      </w:pPr>
    </w:p>
    <w:p w:rsidR="00D52B6E" w:rsidRDefault="00D52B6E" w:rsidP="00D52B6E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Автономное образовательное</w:t>
      </w:r>
      <w:r>
        <w:rPr>
          <w:b/>
          <w:bCs/>
          <w:sz w:val="28"/>
          <w:szCs w:val="28"/>
        </w:rPr>
        <w:t xml:space="preserve"> учреждение высшего образования</w:t>
      </w:r>
    </w:p>
    <w:p w:rsidR="00D52B6E" w:rsidRPr="00C64F91" w:rsidRDefault="00D52B6E" w:rsidP="00D52B6E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Ленинградской области</w:t>
      </w:r>
    </w:p>
    <w:p w:rsidR="00D52B6E" w:rsidRPr="00C64F91" w:rsidRDefault="00D52B6E" w:rsidP="00D52B6E">
      <w:pPr>
        <w:jc w:val="center"/>
        <w:rPr>
          <w:b/>
          <w:bCs/>
          <w:sz w:val="28"/>
          <w:szCs w:val="28"/>
        </w:rPr>
      </w:pPr>
    </w:p>
    <w:p w:rsidR="00D52B6E" w:rsidRPr="00C64F91" w:rsidRDefault="00D52B6E" w:rsidP="00D52B6E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«ГОСУДАРСТВЕННЫЙ ИНСТИТУТ ЭКОНОМИКИ, ФИНАНСОВ, ПРАВА И ТЕХНОЛОГИЙ»</w:t>
      </w:r>
    </w:p>
    <w:p w:rsidR="00D52B6E" w:rsidRPr="00C64F91" w:rsidRDefault="00D52B6E" w:rsidP="00D52B6E">
      <w:pPr>
        <w:jc w:val="center"/>
        <w:rPr>
          <w:b/>
          <w:bCs/>
          <w:sz w:val="28"/>
          <w:szCs w:val="28"/>
        </w:rPr>
      </w:pPr>
      <w:r w:rsidRPr="00C64F91">
        <w:rPr>
          <w:b/>
          <w:bCs/>
          <w:sz w:val="28"/>
          <w:szCs w:val="28"/>
        </w:rPr>
        <w:t>(АОУ ВО ЛО «ГИЭФПТ»)</w:t>
      </w:r>
    </w:p>
    <w:p w:rsidR="0018740E" w:rsidRPr="0018740E" w:rsidRDefault="0018740E" w:rsidP="0018740E">
      <w:pPr>
        <w:jc w:val="left"/>
        <w:rPr>
          <w:bCs/>
          <w:sz w:val="28"/>
          <w:szCs w:val="28"/>
        </w:rPr>
      </w:pP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</w:p>
    <w:p w:rsidR="0018740E" w:rsidRPr="0018740E" w:rsidRDefault="0018740E" w:rsidP="0018740E">
      <w:pPr>
        <w:jc w:val="center"/>
        <w:rPr>
          <w:b/>
          <w:sz w:val="32"/>
          <w:szCs w:val="32"/>
        </w:rPr>
      </w:pPr>
      <w:r w:rsidRPr="0018740E">
        <w:rPr>
          <w:b/>
          <w:bCs/>
          <w:sz w:val="32"/>
          <w:szCs w:val="32"/>
        </w:rPr>
        <w:t xml:space="preserve">ФОНД ОЦЕНОЧНЫХ СРЕДСТВ ПО ДИСЦИПЛИНЕ </w:t>
      </w:r>
    </w:p>
    <w:p w:rsidR="0018740E" w:rsidRPr="0018740E" w:rsidRDefault="0018740E" w:rsidP="0018740E">
      <w:pPr>
        <w:jc w:val="center"/>
        <w:rPr>
          <w:bCs/>
          <w:sz w:val="32"/>
          <w:szCs w:val="32"/>
        </w:rPr>
      </w:pPr>
    </w:p>
    <w:p w:rsidR="0018740E" w:rsidRPr="008D2740" w:rsidRDefault="0018740E" w:rsidP="0018740E">
      <w:pPr>
        <w:jc w:val="center"/>
        <w:rPr>
          <w:b/>
          <w:sz w:val="32"/>
          <w:szCs w:val="32"/>
        </w:rPr>
      </w:pPr>
      <w:r w:rsidRPr="008D2740">
        <w:rPr>
          <w:b/>
          <w:bCs/>
          <w:sz w:val="32"/>
          <w:szCs w:val="32"/>
        </w:rPr>
        <w:t>«</w:t>
      </w:r>
      <w:r w:rsidR="007C43F2" w:rsidRPr="008D2740">
        <w:rPr>
          <w:b/>
          <w:bCs/>
          <w:iCs/>
          <w:sz w:val="32"/>
          <w:szCs w:val="32"/>
        </w:rPr>
        <w:t>Математические модели м</w:t>
      </w:r>
      <w:r w:rsidR="000B53C2" w:rsidRPr="008D2740">
        <w:rPr>
          <w:b/>
          <w:bCs/>
          <w:iCs/>
          <w:sz w:val="32"/>
          <w:szCs w:val="32"/>
        </w:rPr>
        <w:t>и</w:t>
      </w:r>
      <w:r w:rsidR="007C43F2" w:rsidRPr="008D2740">
        <w:rPr>
          <w:b/>
          <w:bCs/>
          <w:iCs/>
          <w:sz w:val="32"/>
          <w:szCs w:val="32"/>
        </w:rPr>
        <w:t>кроэкономики</w:t>
      </w:r>
      <w:r w:rsidRPr="008D2740">
        <w:rPr>
          <w:b/>
          <w:bCs/>
          <w:sz w:val="32"/>
          <w:szCs w:val="32"/>
        </w:rPr>
        <w:t>»</w:t>
      </w: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  <w:r w:rsidRPr="0018740E">
        <w:rPr>
          <w:bCs/>
          <w:sz w:val="28"/>
          <w:szCs w:val="28"/>
        </w:rPr>
        <w:t>Направление подготовки:</w:t>
      </w:r>
    </w:p>
    <w:p w:rsidR="0018740E" w:rsidRPr="0018740E" w:rsidRDefault="00E27BD4" w:rsidP="0018740E">
      <w:pPr>
        <w:jc w:val="center"/>
        <w:rPr>
          <w:bCs/>
          <w:sz w:val="28"/>
          <w:szCs w:val="28"/>
        </w:rPr>
      </w:pPr>
      <w:r w:rsidRPr="002E2A7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4</w:t>
      </w:r>
      <w:r w:rsidRPr="002E2A7B">
        <w:rPr>
          <w:bCs/>
          <w:sz w:val="28"/>
          <w:szCs w:val="28"/>
        </w:rPr>
        <w:t>.03.0</w:t>
      </w:r>
      <w:r>
        <w:rPr>
          <w:bCs/>
          <w:sz w:val="28"/>
          <w:szCs w:val="28"/>
        </w:rPr>
        <w:t>5 Педагогическое образование (с двумя профилями подготовки)</w:t>
      </w: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  <w:r w:rsidRPr="0018740E">
        <w:rPr>
          <w:bCs/>
          <w:sz w:val="28"/>
          <w:szCs w:val="28"/>
        </w:rPr>
        <w:t>Квалификация выпускника:</w:t>
      </w: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  <w:r w:rsidRPr="0018740E">
        <w:rPr>
          <w:bCs/>
          <w:sz w:val="28"/>
          <w:szCs w:val="28"/>
        </w:rPr>
        <w:t>бакалавр</w:t>
      </w: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</w:p>
    <w:p w:rsidR="0018740E" w:rsidRPr="0018740E" w:rsidRDefault="0018740E" w:rsidP="0018740E">
      <w:pPr>
        <w:jc w:val="center"/>
        <w:rPr>
          <w:bCs/>
          <w:sz w:val="28"/>
          <w:szCs w:val="28"/>
        </w:rPr>
      </w:pPr>
      <w:r w:rsidRPr="0018740E">
        <w:rPr>
          <w:bCs/>
          <w:sz w:val="28"/>
          <w:szCs w:val="28"/>
        </w:rPr>
        <w:t>Форма обучения:</w:t>
      </w:r>
      <w:r w:rsidRPr="0018740E">
        <w:rPr>
          <w:bCs/>
          <w:sz w:val="28"/>
          <w:szCs w:val="28"/>
        </w:rPr>
        <w:tab/>
        <w:t>очная</w:t>
      </w:r>
    </w:p>
    <w:p w:rsidR="0018740E" w:rsidRPr="0018740E" w:rsidRDefault="0018740E" w:rsidP="0018740E">
      <w:pPr>
        <w:jc w:val="center"/>
        <w:rPr>
          <w:sz w:val="28"/>
          <w:szCs w:val="28"/>
        </w:rPr>
      </w:pPr>
    </w:p>
    <w:p w:rsidR="0018740E" w:rsidRPr="0018740E" w:rsidRDefault="0018740E" w:rsidP="0018740E">
      <w:pPr>
        <w:jc w:val="center"/>
        <w:rPr>
          <w:sz w:val="28"/>
          <w:szCs w:val="28"/>
        </w:rPr>
      </w:pPr>
    </w:p>
    <w:p w:rsidR="0018740E" w:rsidRPr="0018740E" w:rsidRDefault="0018740E" w:rsidP="0018740E">
      <w:pPr>
        <w:jc w:val="center"/>
        <w:rPr>
          <w:sz w:val="28"/>
          <w:szCs w:val="28"/>
        </w:rPr>
      </w:pPr>
    </w:p>
    <w:p w:rsidR="0018740E" w:rsidRPr="0018740E" w:rsidRDefault="0018740E" w:rsidP="0018740E">
      <w:pPr>
        <w:jc w:val="center"/>
        <w:rPr>
          <w:sz w:val="28"/>
          <w:szCs w:val="28"/>
        </w:rPr>
      </w:pPr>
    </w:p>
    <w:p w:rsidR="0018740E" w:rsidRPr="0018740E" w:rsidRDefault="0018740E" w:rsidP="0018740E">
      <w:pPr>
        <w:jc w:val="center"/>
        <w:rPr>
          <w:sz w:val="28"/>
          <w:szCs w:val="28"/>
        </w:rPr>
      </w:pPr>
    </w:p>
    <w:p w:rsidR="0018740E" w:rsidRPr="0018740E" w:rsidRDefault="0018740E" w:rsidP="0018740E">
      <w:pPr>
        <w:jc w:val="center"/>
        <w:rPr>
          <w:sz w:val="28"/>
          <w:szCs w:val="28"/>
        </w:rPr>
      </w:pPr>
    </w:p>
    <w:p w:rsidR="0018740E" w:rsidRPr="0018740E" w:rsidRDefault="0018740E" w:rsidP="0018740E">
      <w:pPr>
        <w:jc w:val="center"/>
        <w:rPr>
          <w:sz w:val="28"/>
          <w:szCs w:val="28"/>
        </w:rPr>
      </w:pPr>
    </w:p>
    <w:p w:rsidR="0018740E" w:rsidRPr="0018740E" w:rsidRDefault="0018740E" w:rsidP="0018740E">
      <w:pPr>
        <w:jc w:val="center"/>
        <w:rPr>
          <w:sz w:val="28"/>
          <w:szCs w:val="28"/>
        </w:rPr>
      </w:pPr>
    </w:p>
    <w:p w:rsidR="0018740E" w:rsidRPr="0018740E" w:rsidRDefault="0018740E" w:rsidP="0018740E">
      <w:pPr>
        <w:jc w:val="center"/>
        <w:rPr>
          <w:sz w:val="28"/>
          <w:szCs w:val="28"/>
        </w:rPr>
      </w:pPr>
    </w:p>
    <w:p w:rsidR="0018740E" w:rsidRDefault="0018740E" w:rsidP="0018740E">
      <w:pPr>
        <w:jc w:val="center"/>
        <w:rPr>
          <w:sz w:val="28"/>
          <w:szCs w:val="28"/>
        </w:rPr>
      </w:pPr>
    </w:p>
    <w:p w:rsidR="008116A0" w:rsidRDefault="008116A0" w:rsidP="0018740E">
      <w:pPr>
        <w:jc w:val="center"/>
        <w:rPr>
          <w:sz w:val="28"/>
          <w:szCs w:val="28"/>
        </w:rPr>
      </w:pPr>
    </w:p>
    <w:p w:rsidR="008116A0" w:rsidRDefault="008116A0" w:rsidP="0018740E">
      <w:pPr>
        <w:jc w:val="center"/>
        <w:rPr>
          <w:sz w:val="28"/>
          <w:szCs w:val="28"/>
        </w:rPr>
      </w:pPr>
    </w:p>
    <w:p w:rsidR="008116A0" w:rsidRDefault="008116A0" w:rsidP="0018740E">
      <w:pPr>
        <w:jc w:val="center"/>
        <w:rPr>
          <w:sz w:val="28"/>
          <w:szCs w:val="28"/>
        </w:rPr>
      </w:pPr>
    </w:p>
    <w:p w:rsidR="008116A0" w:rsidRDefault="008116A0" w:rsidP="0018740E">
      <w:pPr>
        <w:jc w:val="center"/>
        <w:rPr>
          <w:sz w:val="28"/>
          <w:szCs w:val="28"/>
        </w:rPr>
      </w:pPr>
    </w:p>
    <w:p w:rsidR="008116A0" w:rsidRPr="0018740E" w:rsidRDefault="008116A0" w:rsidP="0018740E">
      <w:pPr>
        <w:jc w:val="center"/>
        <w:rPr>
          <w:sz w:val="28"/>
          <w:szCs w:val="28"/>
        </w:rPr>
      </w:pPr>
    </w:p>
    <w:p w:rsidR="0018740E" w:rsidRPr="0018740E" w:rsidRDefault="0018740E" w:rsidP="0018740E">
      <w:pPr>
        <w:jc w:val="center"/>
        <w:rPr>
          <w:sz w:val="28"/>
          <w:szCs w:val="28"/>
        </w:rPr>
      </w:pPr>
      <w:r w:rsidRPr="0018740E">
        <w:rPr>
          <w:sz w:val="28"/>
          <w:szCs w:val="28"/>
        </w:rPr>
        <w:t>Гатчина</w:t>
      </w:r>
    </w:p>
    <w:p w:rsidR="0018740E" w:rsidRDefault="0018740E" w:rsidP="0018740E">
      <w:pPr>
        <w:jc w:val="center"/>
        <w:rPr>
          <w:sz w:val="28"/>
          <w:szCs w:val="28"/>
        </w:rPr>
      </w:pPr>
      <w:r w:rsidRPr="0018740E">
        <w:rPr>
          <w:sz w:val="28"/>
          <w:szCs w:val="28"/>
        </w:rPr>
        <w:t>202</w:t>
      </w:r>
      <w:r w:rsidR="00AA6CC0">
        <w:rPr>
          <w:sz w:val="28"/>
          <w:szCs w:val="28"/>
        </w:rPr>
        <w:t>4</w:t>
      </w:r>
    </w:p>
    <w:p w:rsidR="008116A0" w:rsidRDefault="008116A0" w:rsidP="0018740E">
      <w:pPr>
        <w:jc w:val="center"/>
        <w:rPr>
          <w:sz w:val="28"/>
          <w:szCs w:val="28"/>
        </w:rPr>
      </w:pPr>
    </w:p>
    <w:p w:rsidR="008D2740" w:rsidRDefault="008D2740" w:rsidP="008D2740">
      <w:pPr>
        <w:rPr>
          <w:sz w:val="28"/>
          <w:szCs w:val="28"/>
        </w:rPr>
      </w:pPr>
      <w:r>
        <w:rPr>
          <w:sz w:val="28"/>
          <w:szCs w:val="28"/>
        </w:rPr>
        <w:lastRenderedPageBreak/>
        <w:t>Фонд оценочных и методических материалов по дисциплине «</w:t>
      </w:r>
      <w:r w:rsidRPr="008D2740">
        <w:rPr>
          <w:bCs/>
          <w:iCs/>
          <w:sz w:val="28"/>
          <w:szCs w:val="28"/>
        </w:rPr>
        <w:t>Математические модели микроэкономики</w:t>
      </w:r>
      <w:r>
        <w:rPr>
          <w:sz w:val="28"/>
          <w:szCs w:val="28"/>
        </w:rPr>
        <w:t>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8D2740" w:rsidRDefault="008D2740" w:rsidP="008D2740"/>
    <w:p w:rsidR="008D2740" w:rsidRDefault="008D2740" w:rsidP="008D2740"/>
    <w:p w:rsidR="008D2740" w:rsidRDefault="008D2740" w:rsidP="008D2740"/>
    <w:p w:rsidR="008D2740" w:rsidRDefault="008D2740" w:rsidP="008D2740">
      <w:pPr>
        <w:rPr>
          <w:sz w:val="28"/>
          <w:szCs w:val="28"/>
        </w:rPr>
      </w:pPr>
      <w:r>
        <w:rPr>
          <w:sz w:val="28"/>
          <w:szCs w:val="28"/>
        </w:rPr>
        <w:t>Организация-разработчик: АОУ ВО ЛО «Государственный институт экономики, финансов, права и технологий»</w:t>
      </w:r>
    </w:p>
    <w:p w:rsidR="008D2740" w:rsidRDefault="008D2740" w:rsidP="008D2740"/>
    <w:p w:rsidR="008D2740" w:rsidRDefault="008D2740" w:rsidP="008D2740"/>
    <w:p w:rsidR="008D2740" w:rsidRDefault="008D2740" w:rsidP="008D2740"/>
    <w:p w:rsidR="008D2740" w:rsidRDefault="008D2740" w:rsidP="008D2740">
      <w:pPr>
        <w:ind w:left="-5" w:right="292"/>
        <w:rPr>
          <w:sz w:val="28"/>
          <w:szCs w:val="28"/>
        </w:rPr>
      </w:pPr>
      <w:r>
        <w:rPr>
          <w:sz w:val="28"/>
          <w:szCs w:val="28"/>
        </w:rPr>
        <w:t>Разработчик: канд.физ.-мат.наук, доцент Майгула Н.В.</w:t>
      </w:r>
    </w:p>
    <w:p w:rsidR="008D2740" w:rsidRDefault="008D2740" w:rsidP="008D2740"/>
    <w:p w:rsidR="008D2740" w:rsidRDefault="008D2740" w:rsidP="008D2740"/>
    <w:p w:rsidR="008D2740" w:rsidRDefault="008D2740" w:rsidP="008D2740">
      <w:pPr>
        <w:ind w:right="62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8D2740" w:rsidRDefault="008D2740" w:rsidP="008D2740"/>
    <w:p w:rsidR="008D2740" w:rsidRDefault="008D2740" w:rsidP="008D2740">
      <w:pPr>
        <w:rPr>
          <w:sz w:val="28"/>
          <w:szCs w:val="28"/>
        </w:rPr>
      </w:pPr>
      <w:r>
        <w:rPr>
          <w:sz w:val="28"/>
          <w:szCs w:val="28"/>
        </w:rPr>
        <w:t>Руководитель ОП / Зыкин А.В.</w:t>
      </w:r>
    </w:p>
    <w:p w:rsidR="008D2740" w:rsidRDefault="008D2740" w:rsidP="008D2740">
      <w:pPr>
        <w:rPr>
          <w:sz w:val="28"/>
          <w:szCs w:val="28"/>
        </w:rPr>
      </w:pPr>
    </w:p>
    <w:p w:rsidR="008D2740" w:rsidRPr="00B1240A" w:rsidRDefault="008D2740" w:rsidP="008D2740">
      <w:pPr>
        <w:rPr>
          <w:sz w:val="28"/>
          <w:szCs w:val="28"/>
        </w:rPr>
      </w:pPr>
    </w:p>
    <w:p w:rsidR="00B878D7" w:rsidRDefault="00B878D7" w:rsidP="00B878D7">
      <w:pPr>
        <w:rPr>
          <w:sz w:val="28"/>
          <w:szCs w:val="28"/>
        </w:rPr>
        <w:sectPr w:rsidR="00B878D7" w:rsidSect="00374A45">
          <w:pgSz w:w="11900" w:h="16840"/>
          <w:pgMar w:top="1134" w:right="851" w:bottom="1134" w:left="1134" w:header="708" w:footer="708" w:gutter="0"/>
          <w:cols w:space="708"/>
          <w:docGrid w:linePitch="360"/>
        </w:sectPr>
      </w:pPr>
    </w:p>
    <w:p w:rsidR="00F37C0C" w:rsidRPr="00B878D7" w:rsidRDefault="00B878D7" w:rsidP="008D2740">
      <w:pPr>
        <w:pStyle w:val="1"/>
        <w:widowControl/>
        <w:numPr>
          <w:ilvl w:val="0"/>
          <w:numId w:val="76"/>
        </w:numPr>
        <w:autoSpaceDE/>
        <w:autoSpaceDN/>
        <w:adjustRightInd/>
        <w:spacing w:before="480"/>
        <w:ind w:firstLine="0"/>
        <w:rPr>
          <w:szCs w:val="28"/>
        </w:rPr>
      </w:pPr>
      <w:r w:rsidRPr="00B878D7">
        <w:lastRenderedPageBreak/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F37C0C" w:rsidRDefault="00F37C0C"/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25"/>
        <w:gridCol w:w="2694"/>
        <w:gridCol w:w="2835"/>
        <w:gridCol w:w="2977"/>
        <w:gridCol w:w="2551"/>
        <w:gridCol w:w="2835"/>
      </w:tblGrid>
      <w:tr w:rsidR="00BD5B7C" w:rsidRPr="00022490" w:rsidTr="00B137F0">
        <w:tc>
          <w:tcPr>
            <w:tcW w:w="675" w:type="dxa"/>
            <w:vMerge w:val="restart"/>
            <w:textDirection w:val="btLr"/>
            <w:vAlign w:val="center"/>
          </w:tcPr>
          <w:p w:rsidR="00BD5B7C" w:rsidRPr="00022490" w:rsidRDefault="00BD5B7C" w:rsidP="00B137F0">
            <w:pPr>
              <w:widowControl w:val="0"/>
              <w:suppressAutoHyphens/>
              <w:ind w:left="113" w:right="113"/>
              <w:jc w:val="center"/>
              <w:rPr>
                <w:b/>
              </w:rPr>
            </w:pPr>
            <w:r w:rsidRPr="00022490">
              <w:rPr>
                <w:b/>
              </w:rPr>
              <w:t>Шкала оценивания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BD5B7C" w:rsidRPr="00022490" w:rsidRDefault="00BD5B7C" w:rsidP="00B137F0">
            <w:pPr>
              <w:widowControl w:val="0"/>
              <w:suppressAutoHyphens/>
              <w:ind w:left="113" w:right="113"/>
              <w:jc w:val="center"/>
              <w:rPr>
                <w:b/>
              </w:rPr>
            </w:pPr>
            <w:r w:rsidRPr="00022490">
              <w:rPr>
                <w:b/>
              </w:rPr>
              <w:t>Компетенции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BD5B7C" w:rsidRPr="00022490" w:rsidRDefault="00BD5B7C" w:rsidP="00B137F0">
            <w:pPr>
              <w:widowControl w:val="0"/>
              <w:suppressAutoHyphens/>
              <w:jc w:val="center"/>
              <w:rPr>
                <w:b/>
              </w:rPr>
            </w:pPr>
            <w:r w:rsidRPr="00022490">
              <w:rPr>
                <w:b/>
              </w:rPr>
              <w:t>Планируемые результаты обучения</w:t>
            </w:r>
          </w:p>
        </w:tc>
        <w:tc>
          <w:tcPr>
            <w:tcW w:w="11198" w:type="dxa"/>
            <w:gridSpan w:val="4"/>
            <w:shd w:val="clear" w:color="auto" w:fill="auto"/>
            <w:vAlign w:val="center"/>
          </w:tcPr>
          <w:p w:rsidR="00BD5B7C" w:rsidRPr="00022490" w:rsidRDefault="00BD5B7C" w:rsidP="00B137F0">
            <w:pPr>
              <w:widowControl w:val="0"/>
              <w:suppressAutoHyphens/>
              <w:jc w:val="center"/>
              <w:rPr>
                <w:b/>
              </w:rPr>
            </w:pPr>
            <w:r w:rsidRPr="00022490">
              <w:rPr>
                <w:b/>
              </w:rPr>
              <w:t>Критерии оценивания результатов обучения</w:t>
            </w:r>
          </w:p>
        </w:tc>
      </w:tr>
      <w:tr w:rsidR="00BD5B7C" w:rsidRPr="00022490" w:rsidTr="00B137F0">
        <w:trPr>
          <w:trHeight w:val="1560"/>
        </w:trPr>
        <w:tc>
          <w:tcPr>
            <w:tcW w:w="675" w:type="dxa"/>
            <w:vMerge/>
            <w:vAlign w:val="center"/>
          </w:tcPr>
          <w:p w:rsidR="00BD5B7C" w:rsidRPr="00022490" w:rsidRDefault="00BD5B7C" w:rsidP="00B137F0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425" w:type="dxa"/>
            <w:vMerge/>
            <w:shd w:val="clear" w:color="auto" w:fill="auto"/>
            <w:vAlign w:val="center"/>
          </w:tcPr>
          <w:p w:rsidR="00BD5B7C" w:rsidRPr="00022490" w:rsidRDefault="00BD5B7C" w:rsidP="00B137F0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BD5B7C" w:rsidRPr="00022490" w:rsidRDefault="00BD5B7C" w:rsidP="00B137F0">
            <w:pPr>
              <w:widowControl w:val="0"/>
              <w:suppressAutoHyphens/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BD5B7C" w:rsidRPr="00022490" w:rsidRDefault="00BD5B7C" w:rsidP="00B137F0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Оценка «неудовлетворительно» /</w:t>
            </w:r>
            <w:r w:rsidRPr="00022490">
              <w:rPr>
                <w:b/>
              </w:rPr>
              <w:t>незач</w:t>
            </w:r>
            <w:r>
              <w:rPr>
                <w:b/>
              </w:rPr>
              <w:t>ё</w:t>
            </w:r>
            <w:r w:rsidRPr="00022490">
              <w:rPr>
                <w:b/>
              </w:rPr>
              <w:t>т (0-54 баллов)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D5B7C" w:rsidRPr="00022490" w:rsidRDefault="00BD5B7C" w:rsidP="00B137F0">
            <w:pPr>
              <w:widowControl w:val="0"/>
              <w:suppressAutoHyphens/>
              <w:jc w:val="center"/>
              <w:rPr>
                <w:b/>
              </w:rPr>
            </w:pPr>
            <w:r w:rsidRPr="00022490">
              <w:rPr>
                <w:b/>
              </w:rPr>
              <w:t>О</w:t>
            </w:r>
            <w:r>
              <w:rPr>
                <w:b/>
              </w:rPr>
              <w:t>ценка «удовлетворительно» /</w:t>
            </w:r>
            <w:r w:rsidRPr="00022490">
              <w:rPr>
                <w:b/>
              </w:rPr>
              <w:t>зач</w:t>
            </w:r>
            <w:r>
              <w:rPr>
                <w:b/>
              </w:rPr>
              <w:t>ё</w:t>
            </w:r>
            <w:r w:rsidRPr="00022490">
              <w:rPr>
                <w:b/>
              </w:rPr>
              <w:t>т (55-69 баллов)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D5B7C" w:rsidRPr="00022490" w:rsidRDefault="00BD5B7C" w:rsidP="00B137F0">
            <w:pPr>
              <w:widowControl w:val="0"/>
              <w:suppressAutoHyphens/>
              <w:jc w:val="center"/>
              <w:rPr>
                <w:b/>
              </w:rPr>
            </w:pPr>
            <w:r>
              <w:rPr>
                <w:b/>
              </w:rPr>
              <w:t>Оценка «хорошо» /</w:t>
            </w:r>
            <w:r w:rsidRPr="00022490">
              <w:rPr>
                <w:b/>
              </w:rPr>
              <w:t>зач</w:t>
            </w:r>
            <w:r>
              <w:rPr>
                <w:b/>
              </w:rPr>
              <w:t>ё</w:t>
            </w:r>
            <w:r w:rsidRPr="00022490">
              <w:rPr>
                <w:b/>
              </w:rPr>
              <w:t>т (70-84 балла)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D5B7C" w:rsidRPr="00022490" w:rsidRDefault="00BD5B7C" w:rsidP="00B137F0">
            <w:pPr>
              <w:widowControl w:val="0"/>
              <w:suppressAutoHyphens/>
              <w:jc w:val="center"/>
              <w:rPr>
                <w:b/>
              </w:rPr>
            </w:pPr>
            <w:r w:rsidRPr="00022490">
              <w:rPr>
                <w:b/>
              </w:rPr>
              <w:t>Оценка «отлично» /зач</w:t>
            </w:r>
            <w:r>
              <w:rPr>
                <w:b/>
              </w:rPr>
              <w:t>ё</w:t>
            </w:r>
            <w:r w:rsidRPr="00022490">
              <w:rPr>
                <w:b/>
              </w:rPr>
              <w:t>т (85-100 баллов)</w:t>
            </w:r>
          </w:p>
        </w:tc>
      </w:tr>
      <w:tr w:rsidR="00D52B6E" w:rsidRPr="00695E76" w:rsidTr="00D568BC">
        <w:tc>
          <w:tcPr>
            <w:tcW w:w="675" w:type="dxa"/>
            <w:vMerge w:val="restart"/>
            <w:textDirection w:val="btLr"/>
            <w:vAlign w:val="center"/>
          </w:tcPr>
          <w:p w:rsidR="00D52B6E" w:rsidRPr="008D2740" w:rsidRDefault="00D52B6E" w:rsidP="00D52B6E">
            <w:pPr>
              <w:widowControl w:val="0"/>
              <w:suppressAutoHyphens/>
              <w:ind w:left="113" w:right="113"/>
              <w:jc w:val="center"/>
              <w:rPr>
                <w:b/>
              </w:rPr>
            </w:pPr>
            <w:r w:rsidRPr="008D2740">
              <w:rPr>
                <w:b/>
              </w:rPr>
              <w:t>Описание показателей и критериев оценивания компетенций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center"/>
          </w:tcPr>
          <w:p w:rsidR="00D52B6E" w:rsidRPr="00695E76" w:rsidRDefault="00D52B6E" w:rsidP="00D52B6E">
            <w:pPr>
              <w:widowControl w:val="0"/>
              <w:suppressAutoHyphens/>
              <w:ind w:left="113" w:right="113"/>
              <w:jc w:val="center"/>
            </w:pPr>
            <w:r>
              <w:rPr>
                <w:b/>
              </w:rPr>
              <w:t xml:space="preserve">ПК-2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52B6E" w:rsidRPr="00AA47C9" w:rsidRDefault="00D52B6E" w:rsidP="00D52B6E">
            <w:pPr>
              <w:pStyle w:val="28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A47C9">
              <w:rPr>
                <w:sz w:val="24"/>
                <w:szCs w:val="24"/>
              </w:rPr>
              <w:t>ПК-2.1</w:t>
            </w:r>
            <w:r>
              <w:rPr>
                <w:sz w:val="24"/>
                <w:szCs w:val="24"/>
              </w:rPr>
              <w:t>:</w:t>
            </w:r>
            <w:r w:rsidRPr="00AA47C9">
              <w:rPr>
                <w:sz w:val="24"/>
                <w:szCs w:val="24"/>
              </w:rPr>
              <w:t xml:space="preserve"> Знает особенности основных положений и концепций в области математики и физики (физико-математического цикла), а также смежных метапредметных дисциплин</w:t>
            </w:r>
          </w:p>
        </w:tc>
        <w:tc>
          <w:tcPr>
            <w:tcW w:w="2835" w:type="dxa"/>
            <w:shd w:val="clear" w:color="auto" w:fill="auto"/>
          </w:tcPr>
          <w:p w:rsidR="00D52B6E" w:rsidRDefault="00D52B6E" w:rsidP="00D52B6E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>Не зн</w:t>
            </w:r>
            <w:bookmarkStart w:id="0" w:name="_GoBack"/>
            <w:bookmarkEnd w:id="0"/>
            <w:r>
              <w:rPr>
                <w:bCs/>
                <w:szCs w:val="28"/>
              </w:rPr>
              <w:t xml:space="preserve">ает </w:t>
            </w:r>
            <w:r w:rsidRPr="00231D2B">
              <w:t xml:space="preserve">особенности </w:t>
            </w:r>
            <w:r w:rsidRPr="00F122B8"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52B6E" w:rsidRDefault="00D52B6E" w:rsidP="00D52B6E">
            <w:pPr>
              <w:widowControl w:val="0"/>
              <w:suppressAutoHyphens/>
            </w:pPr>
            <w:r>
              <w:t>Демонстрирует частичные знания без грубых ошибок</w:t>
            </w:r>
            <w:r>
              <w:rPr>
                <w:bCs/>
                <w:szCs w:val="28"/>
              </w:rPr>
              <w:t xml:space="preserve"> </w:t>
            </w:r>
            <w:r w:rsidRPr="00231D2B">
              <w:t xml:space="preserve">особенности </w:t>
            </w:r>
            <w:r w:rsidRPr="00F122B8"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t>.</w:t>
            </w:r>
          </w:p>
        </w:tc>
        <w:tc>
          <w:tcPr>
            <w:tcW w:w="2551" w:type="dxa"/>
            <w:shd w:val="clear" w:color="auto" w:fill="auto"/>
            <w:noWrap/>
          </w:tcPr>
          <w:p w:rsidR="00D52B6E" w:rsidRDefault="00D52B6E" w:rsidP="00D52B6E">
            <w:pPr>
              <w:widowControl w:val="0"/>
              <w:suppressAutoHyphens/>
            </w:pPr>
            <w:r>
              <w:t>Знает достаточно в базовом объёме</w:t>
            </w:r>
            <w:r>
              <w:rPr>
                <w:bCs/>
                <w:szCs w:val="28"/>
              </w:rPr>
              <w:t xml:space="preserve"> </w:t>
            </w:r>
            <w:r w:rsidRPr="00231D2B">
              <w:t xml:space="preserve">особенности </w:t>
            </w:r>
            <w:r w:rsidRPr="00F122B8"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D52B6E" w:rsidRDefault="00D52B6E" w:rsidP="00D52B6E">
            <w:pPr>
              <w:widowControl w:val="0"/>
              <w:suppressAutoHyphens/>
            </w:pPr>
            <w:r>
              <w:t>Демонстрирует высокий уровень знаний</w:t>
            </w:r>
            <w:r>
              <w:rPr>
                <w:bCs/>
                <w:szCs w:val="28"/>
              </w:rPr>
              <w:t xml:space="preserve"> </w:t>
            </w:r>
            <w:r w:rsidRPr="00231D2B">
              <w:t xml:space="preserve">особенности </w:t>
            </w:r>
            <w:r w:rsidRPr="00F122B8">
              <w:t xml:space="preserve">основных положений и концепций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rPr>
                <w:bCs/>
                <w:szCs w:val="28"/>
              </w:rPr>
              <w:t>.</w:t>
            </w:r>
          </w:p>
        </w:tc>
      </w:tr>
      <w:tr w:rsidR="00D52B6E" w:rsidRPr="00695E76" w:rsidTr="00D568BC">
        <w:tc>
          <w:tcPr>
            <w:tcW w:w="675" w:type="dxa"/>
            <w:vMerge/>
          </w:tcPr>
          <w:p w:rsidR="00D52B6E" w:rsidRPr="00695E76" w:rsidRDefault="00D52B6E" w:rsidP="00D52B6E">
            <w:pPr>
              <w:widowControl w:val="0"/>
              <w:suppressAutoHyphens/>
            </w:pPr>
          </w:p>
        </w:tc>
        <w:tc>
          <w:tcPr>
            <w:tcW w:w="425" w:type="dxa"/>
            <w:vMerge/>
            <w:shd w:val="clear" w:color="auto" w:fill="auto"/>
          </w:tcPr>
          <w:p w:rsidR="00D52B6E" w:rsidRPr="00695E76" w:rsidRDefault="00D52B6E" w:rsidP="00D52B6E">
            <w:pPr>
              <w:widowControl w:val="0"/>
              <w:suppressAutoHyphens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D52B6E" w:rsidRPr="00AA47C9" w:rsidRDefault="00D52B6E" w:rsidP="00D52B6E">
            <w:pPr>
              <w:pStyle w:val="28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A47C9">
              <w:rPr>
                <w:sz w:val="24"/>
                <w:szCs w:val="24"/>
              </w:rPr>
              <w:t>ПК-2.2</w:t>
            </w:r>
            <w:r>
              <w:rPr>
                <w:sz w:val="24"/>
                <w:szCs w:val="24"/>
              </w:rPr>
              <w:t>:</w:t>
            </w:r>
            <w:r w:rsidRPr="00AA47C9">
              <w:rPr>
                <w:sz w:val="24"/>
                <w:szCs w:val="24"/>
              </w:rPr>
              <w:t xml:space="preserve"> Умеет толковать основные положения и концепции в области математики и физики (физико-математического цикла), а также смежных метапредметных дисциплин</w:t>
            </w:r>
          </w:p>
        </w:tc>
        <w:tc>
          <w:tcPr>
            <w:tcW w:w="2835" w:type="dxa"/>
            <w:shd w:val="clear" w:color="auto" w:fill="auto"/>
          </w:tcPr>
          <w:p w:rsidR="00D52B6E" w:rsidRDefault="00D52B6E" w:rsidP="00D52B6E">
            <w:pPr>
              <w:widowControl w:val="0"/>
              <w:suppressAutoHyphens/>
            </w:pPr>
            <w:r>
              <w:t>Не умеет или демонстрирует частичные умения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t>толкова</w:t>
            </w:r>
            <w:r>
              <w:t>нии</w:t>
            </w:r>
            <w:r w:rsidRPr="00231D2B">
              <w:t xml:space="preserve"> </w:t>
            </w:r>
            <w:r w:rsidRPr="00F122B8">
              <w:t>основны</w:t>
            </w:r>
            <w:r>
              <w:t>х</w:t>
            </w:r>
            <w:r w:rsidRPr="00F122B8">
              <w:t xml:space="preserve"> 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D52B6E" w:rsidRDefault="00D52B6E" w:rsidP="00D52B6E">
            <w:pPr>
              <w:rPr>
                <w:bCs/>
                <w:szCs w:val="28"/>
                <w:highlight w:val="yellow"/>
              </w:rPr>
            </w:pPr>
            <w:r>
              <w:rPr>
                <w:bCs/>
                <w:szCs w:val="28"/>
              </w:rPr>
              <w:t xml:space="preserve">Демонстрирует частичные умения при </w:t>
            </w:r>
            <w:r w:rsidRPr="00231D2B">
              <w:t>толкова</w:t>
            </w:r>
            <w:r>
              <w:t>нии</w:t>
            </w:r>
            <w:r w:rsidRPr="00231D2B">
              <w:t xml:space="preserve"> </w:t>
            </w:r>
            <w:r w:rsidRPr="00F122B8">
              <w:t>основны</w:t>
            </w:r>
            <w:r>
              <w:t>х</w:t>
            </w:r>
            <w:r w:rsidRPr="00F122B8">
              <w:t xml:space="preserve"> 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rPr>
                <w:bCs/>
                <w:szCs w:val="28"/>
              </w:rPr>
              <w:t>.</w:t>
            </w:r>
          </w:p>
        </w:tc>
        <w:tc>
          <w:tcPr>
            <w:tcW w:w="2551" w:type="dxa"/>
            <w:shd w:val="clear" w:color="auto" w:fill="auto"/>
          </w:tcPr>
          <w:p w:rsidR="00D52B6E" w:rsidRDefault="00D52B6E" w:rsidP="00D52B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Умеет применять полученные знания </w:t>
            </w:r>
            <w:r>
              <w:t>в базовом объёме</w:t>
            </w:r>
            <w:r>
              <w:rPr>
                <w:bCs/>
                <w:szCs w:val="28"/>
              </w:rPr>
              <w:t xml:space="preserve"> при </w:t>
            </w:r>
            <w:r w:rsidRPr="00231D2B">
              <w:t>толкова</w:t>
            </w:r>
            <w:r>
              <w:t>нии</w:t>
            </w:r>
            <w:r w:rsidRPr="00231D2B">
              <w:t xml:space="preserve"> </w:t>
            </w:r>
            <w:r w:rsidRPr="00F122B8">
              <w:t>основны</w:t>
            </w:r>
            <w:r>
              <w:t>х</w:t>
            </w:r>
            <w:r w:rsidRPr="00F122B8">
              <w:t xml:space="preserve"> 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D52B6E" w:rsidRDefault="00D52B6E" w:rsidP="00D52B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умений при </w:t>
            </w:r>
            <w:r w:rsidRPr="00231D2B">
              <w:t>толкова</w:t>
            </w:r>
            <w:r>
              <w:t>нии</w:t>
            </w:r>
            <w:r w:rsidRPr="00231D2B">
              <w:t xml:space="preserve"> </w:t>
            </w:r>
            <w:r w:rsidRPr="00F122B8">
              <w:t>основны</w:t>
            </w:r>
            <w:r>
              <w:t>х</w:t>
            </w:r>
            <w:r w:rsidRPr="00F122B8">
              <w:t xml:space="preserve"> 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t>.</w:t>
            </w:r>
          </w:p>
        </w:tc>
      </w:tr>
      <w:tr w:rsidR="00D52B6E" w:rsidRPr="00695E76" w:rsidTr="00853CB5">
        <w:trPr>
          <w:trHeight w:val="1168"/>
        </w:trPr>
        <w:tc>
          <w:tcPr>
            <w:tcW w:w="675" w:type="dxa"/>
            <w:vMerge/>
          </w:tcPr>
          <w:p w:rsidR="00D52B6E" w:rsidRPr="00695E76" w:rsidRDefault="00D52B6E" w:rsidP="00D52B6E">
            <w:pPr>
              <w:widowControl w:val="0"/>
              <w:suppressAutoHyphens/>
            </w:pPr>
          </w:p>
        </w:tc>
        <w:tc>
          <w:tcPr>
            <w:tcW w:w="425" w:type="dxa"/>
            <w:vMerge/>
            <w:shd w:val="clear" w:color="auto" w:fill="auto"/>
          </w:tcPr>
          <w:p w:rsidR="00D52B6E" w:rsidRPr="00695E76" w:rsidRDefault="00D52B6E" w:rsidP="00D52B6E">
            <w:pPr>
              <w:widowControl w:val="0"/>
              <w:suppressAutoHyphens/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D52B6E" w:rsidRPr="00AA47C9" w:rsidRDefault="00D52B6E" w:rsidP="00D52B6E">
            <w:pPr>
              <w:pStyle w:val="28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AA47C9">
              <w:rPr>
                <w:sz w:val="24"/>
                <w:szCs w:val="24"/>
              </w:rPr>
              <w:t>ПК-2.3</w:t>
            </w:r>
            <w:r>
              <w:rPr>
                <w:sz w:val="24"/>
                <w:szCs w:val="24"/>
              </w:rPr>
              <w:t>:</w:t>
            </w:r>
            <w:r w:rsidRPr="00AA47C9">
              <w:rPr>
                <w:sz w:val="24"/>
                <w:szCs w:val="24"/>
              </w:rPr>
              <w:t xml:space="preserve"> Владеет навыками передачи общего содержания положений и концепций в области математики и физики (физико-математического цикла), а также смежных метапредметных дисциплин</w:t>
            </w:r>
          </w:p>
        </w:tc>
        <w:tc>
          <w:tcPr>
            <w:tcW w:w="2835" w:type="dxa"/>
            <w:shd w:val="clear" w:color="auto" w:fill="auto"/>
          </w:tcPr>
          <w:p w:rsidR="00D52B6E" w:rsidRDefault="00D52B6E" w:rsidP="00D52B6E">
            <w:pPr>
              <w:widowControl w:val="0"/>
              <w:suppressAutoHyphens/>
            </w:pPr>
            <w:r>
              <w:t>Не владеет или д</w:t>
            </w:r>
            <w:r>
              <w:rPr>
                <w:bCs/>
                <w:szCs w:val="28"/>
              </w:rPr>
              <w:t xml:space="preserve">емонстрирует низкий уровень владения </w:t>
            </w:r>
            <w:r w:rsidRPr="00231D2B">
              <w:t xml:space="preserve">навыками передачи общего содержания </w:t>
            </w:r>
            <w:r w:rsidRPr="00F122B8">
              <w:t>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t>.</w:t>
            </w:r>
          </w:p>
        </w:tc>
        <w:tc>
          <w:tcPr>
            <w:tcW w:w="2977" w:type="dxa"/>
            <w:shd w:val="clear" w:color="auto" w:fill="auto"/>
          </w:tcPr>
          <w:p w:rsidR="00D52B6E" w:rsidRDefault="00D52B6E" w:rsidP="00D52B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частичный уровень владения </w:t>
            </w:r>
            <w:r>
              <w:t xml:space="preserve">без грубых ошибок </w:t>
            </w:r>
            <w:r w:rsidRPr="00231D2B">
              <w:t xml:space="preserve">навыками передачи общего содержания </w:t>
            </w:r>
            <w:r w:rsidRPr="00F122B8">
              <w:t>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t>.</w:t>
            </w:r>
          </w:p>
        </w:tc>
        <w:tc>
          <w:tcPr>
            <w:tcW w:w="2551" w:type="dxa"/>
            <w:shd w:val="clear" w:color="auto" w:fill="auto"/>
          </w:tcPr>
          <w:p w:rsidR="00D52B6E" w:rsidRDefault="00D52B6E" w:rsidP="00D52B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Владеет базовыми навыками </w:t>
            </w:r>
            <w:r>
              <w:t xml:space="preserve">применения основ современного математического инструментария; </w:t>
            </w:r>
            <w:r w:rsidRPr="00231D2B">
              <w:t xml:space="preserve">навыками передачи общего содержания </w:t>
            </w:r>
            <w:r w:rsidRPr="00F122B8">
              <w:t>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:rsidR="00D52B6E" w:rsidRDefault="00D52B6E" w:rsidP="00D52B6E">
            <w:pPr>
              <w:widowControl w:val="0"/>
              <w:suppressAutoHyphens/>
            </w:pPr>
            <w:r>
              <w:rPr>
                <w:bCs/>
                <w:szCs w:val="28"/>
              </w:rPr>
              <w:t xml:space="preserve">Демонстрирует высокий уровень владения </w:t>
            </w:r>
            <w:r>
              <w:t xml:space="preserve">навыками применения основ современного математического инструментария; </w:t>
            </w:r>
            <w:r w:rsidRPr="00231D2B">
              <w:t xml:space="preserve">навыками передачи общего содержания </w:t>
            </w:r>
            <w:r w:rsidRPr="00F122B8">
              <w:t>положени</w:t>
            </w:r>
            <w:r>
              <w:t>й</w:t>
            </w:r>
            <w:r w:rsidRPr="00F122B8">
              <w:t xml:space="preserve"> и концепци</w:t>
            </w:r>
            <w:r>
              <w:t>й</w:t>
            </w:r>
            <w:r w:rsidRPr="00F122B8">
              <w:t xml:space="preserve"> в области </w:t>
            </w:r>
            <w:r>
              <w:rPr>
                <w:bCs/>
                <w:szCs w:val="28"/>
              </w:rPr>
              <w:t>математических моделей микроэкономики</w:t>
            </w:r>
            <w:r>
              <w:t>.</w:t>
            </w:r>
          </w:p>
        </w:tc>
      </w:tr>
    </w:tbl>
    <w:p w:rsidR="00BA7B5C" w:rsidRDefault="00BA7B5C" w:rsidP="00146D97">
      <w:pPr>
        <w:jc w:val="center"/>
        <w:rPr>
          <w:rFonts w:eastAsia="Times New Roman"/>
          <w:bCs/>
          <w:sz w:val="26"/>
          <w:szCs w:val="26"/>
        </w:rPr>
      </w:pPr>
    </w:p>
    <w:p w:rsidR="00F37C0C" w:rsidRDefault="00F37C0C" w:rsidP="00146D97">
      <w:pPr>
        <w:jc w:val="center"/>
        <w:rPr>
          <w:rFonts w:eastAsia="Times New Roman"/>
          <w:bCs/>
          <w:sz w:val="26"/>
          <w:szCs w:val="26"/>
        </w:rPr>
        <w:sectPr w:rsidR="00F37C0C" w:rsidSect="00F37C0C">
          <w:pgSz w:w="16840" w:h="11900" w:orient="landscape"/>
          <w:pgMar w:top="1701" w:right="1134" w:bottom="567" w:left="1134" w:header="708" w:footer="708" w:gutter="0"/>
          <w:cols w:space="708"/>
          <w:docGrid w:linePitch="360"/>
        </w:sectPr>
      </w:pPr>
    </w:p>
    <w:p w:rsidR="009D68C6" w:rsidRPr="004E1032" w:rsidRDefault="009D68C6" w:rsidP="009D68C6">
      <w:pPr>
        <w:pStyle w:val="1"/>
        <w:rPr>
          <w:b w:val="0"/>
        </w:rPr>
      </w:pPr>
      <w:r w:rsidRPr="004E1032">
        <w:rPr>
          <w:rStyle w:val="12"/>
          <w:b/>
        </w:rPr>
        <w:t>Оценочные средства для проведения процедур внутренней и внешней оценки качества образовательной деятельности</w:t>
      </w:r>
    </w:p>
    <w:p w:rsidR="001C414D" w:rsidRDefault="001C414D" w:rsidP="001C414D">
      <w:pPr>
        <w:pStyle w:val="15"/>
        <w:ind w:left="397"/>
        <w:jc w:val="center"/>
      </w:pP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1. Экономическая теория – это наука …</w:t>
      </w:r>
    </w:p>
    <w:p w:rsidR="0072699D" w:rsidRDefault="0072699D" w:rsidP="00842B7A">
      <w:r>
        <w:t>а) о том, как улучшить личное экономическое положение;</w:t>
      </w:r>
    </w:p>
    <w:p w:rsidR="0072699D" w:rsidRDefault="0072699D" w:rsidP="00842B7A">
      <w:r>
        <w:t>б) о регулировании государством национальной экономики;</w:t>
      </w:r>
    </w:p>
    <w:p w:rsidR="0072699D" w:rsidRDefault="0072699D" w:rsidP="00842B7A">
      <w:r>
        <w:t>в) о средствах удовлетворения человеческих потребностей;</w:t>
      </w:r>
    </w:p>
    <w:p w:rsidR="0072699D" w:rsidRDefault="0072699D" w:rsidP="00842B7A">
      <w:r>
        <w:t>г) о том, как общество решает вопросы: что, как и для кого производить.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2. Экономические категории представляют собой:</w:t>
      </w:r>
    </w:p>
    <w:p w:rsidR="0072699D" w:rsidRDefault="0072699D" w:rsidP="00842B7A">
      <w:r>
        <w:t>а) взаимосвязи между понятиями;</w:t>
      </w:r>
    </w:p>
    <w:p w:rsidR="0072699D" w:rsidRDefault="0072699D" w:rsidP="00842B7A">
      <w:r>
        <w:t>б) научные абстракции, выражающие экономические отношения;</w:t>
      </w:r>
    </w:p>
    <w:p w:rsidR="0072699D" w:rsidRDefault="0072699D" w:rsidP="00842B7A">
      <w:r>
        <w:t>в) доказательства о наличии или отсутствии тех или иных явлений;</w:t>
      </w:r>
    </w:p>
    <w:p w:rsidR="0072699D" w:rsidRDefault="0072699D" w:rsidP="00842B7A">
      <w:r>
        <w:t>г) единичные случаи проявления тех или иных событий.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3. Экономические законы отражают:</w:t>
      </w:r>
    </w:p>
    <w:p w:rsidR="0072699D" w:rsidRDefault="0072699D" w:rsidP="00842B7A">
      <w:r>
        <w:t>а) необходимые и устойчивые взаимозависимости экономических отношений;</w:t>
      </w:r>
    </w:p>
    <w:p w:rsidR="0072699D" w:rsidRDefault="0072699D" w:rsidP="00842B7A">
      <w:r>
        <w:t>б) случайные и неповторяющиеся экономические взаимосвязи;</w:t>
      </w:r>
    </w:p>
    <w:p w:rsidR="0072699D" w:rsidRDefault="0072699D" w:rsidP="00842B7A">
      <w:r>
        <w:t>в) количественные оценки экономических явлений и процессов;</w:t>
      </w:r>
    </w:p>
    <w:p w:rsidR="0072699D" w:rsidRDefault="0072699D" w:rsidP="00842B7A">
      <w:r>
        <w:t>г) переходные состояния экономических отношений.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4. Изучение закономерностей формирования рыночного спроса путем исследования различных факторов его определяющих является примером применения такого метода познания как…</w:t>
      </w:r>
    </w:p>
    <w:p w:rsidR="0072699D" w:rsidRDefault="0072699D" w:rsidP="00842B7A">
      <w:r>
        <w:t>а) анализ;</w:t>
      </w:r>
    </w:p>
    <w:p w:rsidR="0072699D" w:rsidRDefault="0072699D" w:rsidP="00842B7A">
      <w:r>
        <w:t>б) дедукция;</w:t>
      </w:r>
    </w:p>
    <w:p w:rsidR="0072699D" w:rsidRDefault="0072699D" w:rsidP="00842B7A">
      <w:r>
        <w:t>в) метод аналогии;</w:t>
      </w:r>
    </w:p>
    <w:p w:rsidR="0072699D" w:rsidRDefault="0072699D" w:rsidP="00842B7A">
      <w:r>
        <w:t>г) синтез.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5. В зависимости от области приложения результатов экономическая теория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подразделяется на:</w:t>
      </w:r>
    </w:p>
    <w:p w:rsidR="0072699D" w:rsidRDefault="0072699D" w:rsidP="00842B7A">
      <w:r>
        <w:t>а) позитивную и нормативную;</w:t>
      </w:r>
    </w:p>
    <w:p w:rsidR="0072699D" w:rsidRDefault="0072699D" w:rsidP="00842B7A">
      <w:r>
        <w:t>б) макроэкономику и микроэкономику;</w:t>
      </w:r>
    </w:p>
    <w:p w:rsidR="0072699D" w:rsidRDefault="0072699D" w:rsidP="00842B7A">
      <w:r>
        <w:t>в) познавательную, методологическую, практическую, прогностическую;</w:t>
      </w:r>
    </w:p>
    <w:p w:rsidR="0072699D" w:rsidRDefault="0072699D" w:rsidP="00842B7A">
      <w:r>
        <w:t>г) все выше перечисленное.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6. Какие функции выполняет экономическая теория:</w:t>
      </w:r>
    </w:p>
    <w:p w:rsidR="0072699D" w:rsidRDefault="0072699D" w:rsidP="00842B7A">
      <w:r>
        <w:t>а) познавательную, нормативную, антагонистическую, методологическую;</w:t>
      </w:r>
    </w:p>
    <w:p w:rsidR="0072699D" w:rsidRDefault="0072699D" w:rsidP="00842B7A">
      <w:r>
        <w:t>б) прогностическую, практическую, позитивную, неантагонистическую;</w:t>
      </w:r>
    </w:p>
    <w:p w:rsidR="0072699D" w:rsidRDefault="0072699D" w:rsidP="00842B7A">
      <w:r>
        <w:t>в) методологическую, прогностическую, познавательную, практическую;</w:t>
      </w:r>
    </w:p>
    <w:p w:rsidR="0072699D" w:rsidRDefault="0072699D" w:rsidP="00842B7A">
      <w:r>
        <w:t>г) позитивную, нормативную, практическую, антагонистическую.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7. Метод экономической теории – это:</w:t>
      </w:r>
    </w:p>
    <w:p w:rsidR="0072699D" w:rsidRDefault="0072699D" w:rsidP="00842B7A">
      <w:r>
        <w:t>а) совокупность способов и приемов познания производственных отношений и воспроизведения их в системе экономических категорий и законов;</w:t>
      </w:r>
    </w:p>
    <w:p w:rsidR="0072699D" w:rsidRDefault="0072699D" w:rsidP="00842B7A">
      <w:r>
        <w:t>б) совокупность способов и приемов познания производительных сил и воспроизведения</w:t>
      </w:r>
    </w:p>
    <w:p w:rsidR="0072699D" w:rsidRDefault="0072699D" w:rsidP="00842B7A">
      <w:r>
        <w:t>их в системе экономических категорий и законов;</w:t>
      </w:r>
    </w:p>
    <w:p w:rsidR="0072699D" w:rsidRDefault="0072699D" w:rsidP="00842B7A">
      <w:r>
        <w:t>в) совокупность способов и приемов изучения общественных отношений;</w:t>
      </w:r>
    </w:p>
    <w:p w:rsidR="0072699D" w:rsidRDefault="0072699D" w:rsidP="00842B7A">
      <w:r>
        <w:t>г) все выше перечисленное.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8. Экономический закон – это:</w:t>
      </w:r>
    </w:p>
    <w:p w:rsidR="0072699D" w:rsidRDefault="0072699D" w:rsidP="00842B7A">
      <w:r>
        <w:t>а) теоретическое выражение содержания производственных отношений;</w:t>
      </w:r>
    </w:p>
    <w:p w:rsidR="0072699D" w:rsidRDefault="0072699D" w:rsidP="00842B7A">
      <w:r>
        <w:t>б) наиболее общие повторяющиеся связи экономических явлений и процессов;</w:t>
      </w:r>
      <w:r w:rsidR="003D1B40">
        <w:t xml:space="preserve"> </w:t>
      </w:r>
      <w:r>
        <w:t>Фонд оценочных средств по дисциплине «Микроэкономика»</w:t>
      </w:r>
    </w:p>
    <w:p w:rsidR="0072699D" w:rsidRDefault="0072699D" w:rsidP="00842B7A">
      <w:r>
        <w:t>в) объективные материальные противоречия, внутренне свойственные экономическим отношениям общества;</w:t>
      </w:r>
    </w:p>
    <w:p w:rsidR="0072699D" w:rsidRDefault="0072699D" w:rsidP="00842B7A">
      <w:r>
        <w:t>г) способы познания производственных отношений.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9. Позитивная экономическая теория изучает …</w:t>
      </w:r>
    </w:p>
    <w:p w:rsidR="0072699D" w:rsidRDefault="0072699D" w:rsidP="00842B7A">
      <w:r>
        <w:t>а) что есть;</w:t>
      </w:r>
    </w:p>
    <w:p w:rsidR="0072699D" w:rsidRDefault="0072699D" w:rsidP="00842B7A">
      <w:r>
        <w:t>б) что должно быть;</w:t>
      </w:r>
    </w:p>
    <w:p w:rsidR="0072699D" w:rsidRDefault="0072699D" w:rsidP="00842B7A">
      <w:r>
        <w:t>в) положительные тенденции в экономическом развитии;</w:t>
      </w:r>
    </w:p>
    <w:p w:rsidR="0072699D" w:rsidRDefault="0072699D" w:rsidP="00842B7A">
      <w:r>
        <w:t>г) оценочные суждения.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10. Нормативная экономическая теория …</w:t>
      </w:r>
    </w:p>
    <w:p w:rsidR="0072699D" w:rsidRDefault="0072699D" w:rsidP="00842B7A">
      <w:r>
        <w:t>а) отвечает на вопрос: что есть;</w:t>
      </w:r>
    </w:p>
    <w:p w:rsidR="0072699D" w:rsidRDefault="0072699D" w:rsidP="00842B7A">
      <w:r>
        <w:t>б) предлагает рецепты действий и отвечает на вопрос: что должно быть;</w:t>
      </w:r>
    </w:p>
    <w:p w:rsidR="0072699D" w:rsidRDefault="0072699D" w:rsidP="00842B7A">
      <w:r>
        <w:t>в) изучает факты и зависимости между ними;</w:t>
      </w:r>
    </w:p>
    <w:p w:rsidR="0072699D" w:rsidRDefault="0072699D" w:rsidP="00842B7A">
      <w:r>
        <w:t>г) описывает тенденции развития.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11. Производственные отношения - это:</w:t>
      </w:r>
    </w:p>
    <w:p w:rsidR="0072699D" w:rsidRDefault="0072699D" w:rsidP="00842B7A">
      <w:r>
        <w:t>а) использование ресурсов;</w:t>
      </w:r>
    </w:p>
    <w:p w:rsidR="0072699D" w:rsidRDefault="0072699D" w:rsidP="00842B7A">
      <w:r>
        <w:t>б) этические, морально-нравственные взаимосвязи и отношения между людьми;</w:t>
      </w:r>
    </w:p>
    <w:p w:rsidR="0072699D" w:rsidRDefault="0072699D" w:rsidP="00842B7A">
      <w:r>
        <w:t>в) отношения производства, распределения, обмена и потребления;</w:t>
      </w:r>
    </w:p>
    <w:p w:rsidR="0072699D" w:rsidRDefault="0072699D" w:rsidP="00842B7A">
      <w:r>
        <w:t>г) взаимодействие человека со средствами производства.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12. Законы, свойственные тем историческим эпохам, где сохраняются условия</w:t>
      </w:r>
    </w:p>
    <w:p w:rsidR="0072699D" w:rsidRDefault="0072699D" w:rsidP="00842B7A">
      <w:r>
        <w:t>для их действия (например, закон стоимости), относятся к группе________________</w:t>
      </w:r>
    </w:p>
    <w:p w:rsidR="0072699D" w:rsidRDefault="0072699D" w:rsidP="00842B7A">
      <w:r>
        <w:t>экономических законов</w:t>
      </w:r>
    </w:p>
    <w:p w:rsidR="0072699D" w:rsidRDefault="0072699D" w:rsidP="00842B7A">
      <w:r>
        <w:t>а) особенных;</w:t>
      </w:r>
    </w:p>
    <w:p w:rsidR="0072699D" w:rsidRDefault="0072699D" w:rsidP="00842B7A">
      <w:r>
        <w:t>б) общих;</w:t>
      </w:r>
    </w:p>
    <w:p w:rsidR="0072699D" w:rsidRDefault="0072699D" w:rsidP="00842B7A">
      <w:r>
        <w:t>в) естественных;</w:t>
      </w:r>
    </w:p>
    <w:p w:rsidR="0072699D" w:rsidRDefault="0072699D" w:rsidP="00842B7A">
      <w:r>
        <w:t>г) специфических.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13. Ограниченность (редкость) ресурсов – это проблема, которая</w:t>
      </w:r>
    </w:p>
    <w:p w:rsidR="0072699D" w:rsidRDefault="0072699D" w:rsidP="00842B7A">
      <w:r>
        <w:t>а) существует только в бедных странах;</w:t>
      </w:r>
    </w:p>
    <w:p w:rsidR="0072699D" w:rsidRDefault="0072699D" w:rsidP="00842B7A">
      <w:r>
        <w:t>б) существует при всех экономических системах независимо от степени богатства общества;</w:t>
      </w:r>
    </w:p>
    <w:p w:rsidR="0072699D" w:rsidRDefault="0072699D" w:rsidP="00842B7A">
      <w:r>
        <w:t>в) связана с определенными типами систем;</w:t>
      </w:r>
    </w:p>
    <w:p w:rsidR="0072699D" w:rsidRDefault="0072699D" w:rsidP="00842B7A">
      <w:r>
        <w:t>г) зависит от политической ситуации в стране.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14.Проблемы того, «что, как и для кого производить» могут иметь отношение …</w:t>
      </w:r>
    </w:p>
    <w:p w:rsidR="0072699D" w:rsidRDefault="0072699D" w:rsidP="00842B7A">
      <w:r>
        <w:t>а) только к тоталитарным системам или к обществам, где господствует централизованное</w:t>
      </w:r>
    </w:p>
    <w:p w:rsidR="0072699D" w:rsidRDefault="0072699D" w:rsidP="00842B7A">
      <w:r>
        <w:t>планирование;</w:t>
      </w:r>
    </w:p>
    <w:p w:rsidR="0072699D" w:rsidRDefault="0072699D" w:rsidP="00842B7A">
      <w:r>
        <w:t>б) только к рыночной экономике;</w:t>
      </w:r>
    </w:p>
    <w:p w:rsidR="0072699D" w:rsidRDefault="0072699D" w:rsidP="00842B7A">
      <w:r>
        <w:t>в) только к традиционным экономическим системам;</w:t>
      </w:r>
    </w:p>
    <w:p w:rsidR="0072699D" w:rsidRDefault="0072699D" w:rsidP="00842B7A">
      <w:r>
        <w:t>г) к любому обществу безотносительно его социально – экономической и политической</w:t>
      </w:r>
    </w:p>
    <w:p w:rsidR="0072699D" w:rsidRDefault="0072699D" w:rsidP="00842B7A">
      <w:r>
        <w:t>организации.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15. Постоянным дефицитом в рыночной экономике являются…</w:t>
      </w:r>
    </w:p>
    <w:p w:rsidR="0072699D" w:rsidRDefault="0072699D" w:rsidP="00842B7A">
      <w:r>
        <w:t>а) социальные гарантии;</w:t>
      </w:r>
    </w:p>
    <w:p w:rsidR="0072699D" w:rsidRDefault="0072699D" w:rsidP="00842B7A">
      <w:r>
        <w:t>б) услуги специалистов мирового уровня;</w:t>
      </w:r>
    </w:p>
    <w:p w:rsidR="0072699D" w:rsidRDefault="0072699D" w:rsidP="00842B7A">
      <w:r>
        <w:t>в) интеллектуальные товары;</w:t>
      </w:r>
    </w:p>
    <w:p w:rsidR="0072699D" w:rsidRDefault="0072699D" w:rsidP="00842B7A">
      <w:r>
        <w:t>г) деньги.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16. Постоянным дефицитом в командной экономике являются…</w:t>
      </w:r>
    </w:p>
    <w:p w:rsidR="0072699D" w:rsidRDefault="0072699D" w:rsidP="00842B7A">
      <w:r>
        <w:t>а) деньги;</w:t>
      </w:r>
    </w:p>
    <w:p w:rsidR="0072699D" w:rsidRDefault="0072699D" w:rsidP="00842B7A">
      <w:r>
        <w:t>б) ресурсы;</w:t>
      </w:r>
    </w:p>
    <w:p w:rsidR="0072699D" w:rsidRDefault="0072699D" w:rsidP="00842B7A">
      <w:r>
        <w:t>в) товары и услуги;</w:t>
      </w:r>
    </w:p>
    <w:p w:rsidR="0072699D" w:rsidRDefault="0072699D" w:rsidP="00842B7A">
      <w:r>
        <w:t>г) интеллектуальные товары.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17. Производительность труда измеряется:</w:t>
      </w:r>
    </w:p>
    <w:p w:rsidR="0072699D" w:rsidRDefault="0072699D" w:rsidP="00842B7A">
      <w:r>
        <w:t>а) численностью работников, занятых в процессе производства;</w:t>
      </w:r>
    </w:p>
    <w:p w:rsidR="0072699D" w:rsidRDefault="0072699D" w:rsidP="00842B7A">
      <w:r>
        <w:t>б) количеством времени, затраченным на производство единицы продукции;</w:t>
      </w:r>
    </w:p>
    <w:p w:rsidR="0072699D" w:rsidRDefault="0072699D" w:rsidP="00842B7A">
      <w:r>
        <w:t>в) затратами труда в единицу рабочего времени;Фонд оценочных средств по дисциплине «Микроэкономика»</w:t>
      </w:r>
    </w:p>
    <w:p w:rsidR="0072699D" w:rsidRDefault="0072699D" w:rsidP="00842B7A">
      <w:r>
        <w:t>г) затратами электроэнергии на производство единицы продукции.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18. Что является конечной целью производства в любой экономической системе?</w:t>
      </w:r>
    </w:p>
    <w:p w:rsidR="0072699D" w:rsidRDefault="0072699D" w:rsidP="00842B7A">
      <w:r>
        <w:t>а) получение прибавочной стоимости;</w:t>
      </w:r>
    </w:p>
    <w:p w:rsidR="0072699D" w:rsidRDefault="0072699D" w:rsidP="00842B7A">
      <w:r>
        <w:t>б) увеличение национального богатства;</w:t>
      </w:r>
    </w:p>
    <w:p w:rsidR="0072699D" w:rsidRDefault="0072699D" w:rsidP="00842B7A">
      <w:r>
        <w:t>в) получение общественного продукта;</w:t>
      </w:r>
    </w:p>
    <w:p w:rsidR="0072699D" w:rsidRDefault="0072699D" w:rsidP="00842B7A">
      <w:r>
        <w:t>г) удовлетворение растущих потребностей людей.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19. Воплощением каких общественных отношений является человек?</w:t>
      </w:r>
    </w:p>
    <w:p w:rsidR="0072699D" w:rsidRDefault="0072699D" w:rsidP="00842B7A">
      <w:r>
        <w:t>а) экономических;</w:t>
      </w:r>
    </w:p>
    <w:p w:rsidR="0072699D" w:rsidRDefault="0072699D" w:rsidP="00842B7A">
      <w:r>
        <w:t>б) национальных и семейных;</w:t>
      </w:r>
    </w:p>
    <w:p w:rsidR="0072699D" w:rsidRDefault="0072699D" w:rsidP="00842B7A">
      <w:r>
        <w:t>в) идеологических и нравственных;</w:t>
      </w:r>
    </w:p>
    <w:p w:rsidR="0072699D" w:rsidRDefault="0072699D" w:rsidP="00842B7A">
      <w:r>
        <w:t>г) всех вышеперечисленных.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20. Какие условия труда не относятся к процессу гуманизации производства?</w:t>
      </w:r>
    </w:p>
    <w:p w:rsidR="0072699D" w:rsidRDefault="0072699D" w:rsidP="00842B7A">
      <w:r>
        <w:t>а) механизация, автоматизация и электрификация производства;</w:t>
      </w:r>
    </w:p>
    <w:p w:rsidR="0072699D" w:rsidRDefault="0072699D" w:rsidP="00842B7A">
      <w:r>
        <w:t>б) повышение материальной заинтересованности в результатах труда;</w:t>
      </w:r>
    </w:p>
    <w:p w:rsidR="0072699D" w:rsidRDefault="0072699D" w:rsidP="00842B7A">
      <w:r>
        <w:t>в) внедрение новых форм организации труда, производства и стилей управления;</w:t>
      </w:r>
    </w:p>
    <w:p w:rsidR="0072699D" w:rsidRDefault="0072699D" w:rsidP="00842B7A">
      <w:r>
        <w:t>г) изменение формы собственности соответственно уровню обобществления производства.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21. На рынке факторов производства (ресурсов) в качестве объекта купли</w:t>
      </w:r>
      <w:r w:rsidR="0029600C">
        <w:rPr>
          <w:b/>
        </w:rPr>
        <w:t>-</w:t>
      </w:r>
      <w:r w:rsidRPr="00D25BD1">
        <w:rPr>
          <w:b/>
        </w:rPr>
        <w:t>продажи выступает:</w:t>
      </w:r>
    </w:p>
    <w:p w:rsidR="0072699D" w:rsidRDefault="0072699D" w:rsidP="00842B7A">
      <w:r>
        <w:t>а) ценные бумаги;</w:t>
      </w:r>
    </w:p>
    <w:p w:rsidR="0072699D" w:rsidRDefault="0072699D" w:rsidP="00842B7A">
      <w:r>
        <w:t>б) продукция потребительского назначения;</w:t>
      </w:r>
    </w:p>
    <w:p w:rsidR="0072699D" w:rsidRDefault="0072699D" w:rsidP="00842B7A">
      <w:r>
        <w:t>в) продукты питания;</w:t>
      </w:r>
    </w:p>
    <w:p w:rsidR="0072699D" w:rsidRDefault="0072699D" w:rsidP="00842B7A">
      <w:r>
        <w:t>г) потребительские товары длительного пользования.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22. Формы частной собственности:</w:t>
      </w:r>
    </w:p>
    <w:p w:rsidR="0072699D" w:rsidRDefault="0072699D" w:rsidP="00842B7A">
      <w:r>
        <w:t>а) коллективная;</w:t>
      </w:r>
    </w:p>
    <w:p w:rsidR="0072699D" w:rsidRDefault="0072699D" w:rsidP="00842B7A">
      <w:r>
        <w:t>б) корпоративная;</w:t>
      </w:r>
    </w:p>
    <w:p w:rsidR="0072699D" w:rsidRDefault="0072699D" w:rsidP="00842B7A">
      <w:r>
        <w:t>в) государственная;</w:t>
      </w:r>
    </w:p>
    <w:p w:rsidR="0072699D" w:rsidRDefault="0072699D" w:rsidP="00842B7A">
      <w:r>
        <w:t>г) муниципальная.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23. Формы общественной собственности:</w:t>
      </w:r>
    </w:p>
    <w:p w:rsidR="0072699D" w:rsidRDefault="0072699D" w:rsidP="00842B7A">
      <w:r>
        <w:t>а) индивидуальная;</w:t>
      </w:r>
    </w:p>
    <w:p w:rsidR="0072699D" w:rsidRDefault="0072699D" w:rsidP="00842B7A">
      <w:r>
        <w:t>б) кооперативная;</w:t>
      </w:r>
    </w:p>
    <w:p w:rsidR="0072699D" w:rsidRDefault="0072699D" w:rsidP="00842B7A">
      <w:r>
        <w:t>в) крупная частная;</w:t>
      </w:r>
    </w:p>
    <w:p w:rsidR="0072699D" w:rsidRDefault="0072699D" w:rsidP="00842B7A">
      <w:r>
        <w:t>г) корпоративная.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24. Положения, которые не являются общими для партнерской и коллективной</w:t>
      </w:r>
    </w:p>
    <w:p w:rsidR="0072699D" w:rsidRPr="00D25BD1" w:rsidRDefault="0072699D" w:rsidP="00842B7A">
      <w:pPr>
        <w:rPr>
          <w:b/>
        </w:rPr>
      </w:pPr>
      <w:r w:rsidRPr="00D25BD1">
        <w:rPr>
          <w:b/>
        </w:rPr>
        <w:t>форм собственности:</w:t>
      </w:r>
    </w:p>
    <w:p w:rsidR="0072699D" w:rsidRDefault="0072699D" w:rsidP="00842B7A">
      <w:r>
        <w:t>а) участие во владении долей капитала предприятия;</w:t>
      </w:r>
    </w:p>
    <w:p w:rsidR="0072699D" w:rsidRDefault="0072699D" w:rsidP="00842B7A">
      <w:r>
        <w:t>б) возможность привлечения стороннего управляющего;</w:t>
      </w:r>
    </w:p>
    <w:p w:rsidR="0072699D" w:rsidRDefault="0072699D" w:rsidP="00842B7A">
      <w:r>
        <w:t>в) непременность участия в капитале предприятия его работников;</w:t>
      </w:r>
    </w:p>
    <w:p w:rsidR="0072699D" w:rsidRDefault="0072699D" w:rsidP="00842B7A">
      <w:r>
        <w:t>г) возможность сотрудничества с предприятиями других форм собственности.</w:t>
      </w:r>
    </w:p>
    <w:p w:rsidR="0072699D" w:rsidRPr="006E389D" w:rsidRDefault="0072699D" w:rsidP="00842B7A">
      <w:pPr>
        <w:rPr>
          <w:b/>
        </w:rPr>
      </w:pPr>
      <w:r w:rsidRPr="006E389D">
        <w:rPr>
          <w:b/>
        </w:rPr>
        <w:t>25. Продукция, в условиях товарного производства, выпускается с целью:</w:t>
      </w:r>
    </w:p>
    <w:p w:rsidR="0072699D" w:rsidRDefault="0072699D" w:rsidP="00842B7A">
      <w:r>
        <w:t>а) удовлетворения потребностей товаропроизводителя;</w:t>
      </w:r>
    </w:p>
    <w:p w:rsidR="0072699D" w:rsidRDefault="0072699D" w:rsidP="00842B7A">
      <w:r>
        <w:t>б) безвозмездной передачи ее другим;</w:t>
      </w:r>
    </w:p>
    <w:p w:rsidR="0072699D" w:rsidRDefault="0072699D" w:rsidP="00842B7A">
      <w:r>
        <w:t>в) распределения между участниками производства;</w:t>
      </w:r>
    </w:p>
    <w:p w:rsidR="0072699D" w:rsidRDefault="0072699D" w:rsidP="00842B7A">
      <w:r>
        <w:t>г) обмена на другие блага.</w:t>
      </w:r>
    </w:p>
    <w:p w:rsidR="0072699D" w:rsidRPr="006E389D" w:rsidRDefault="0072699D" w:rsidP="00842B7A">
      <w:pPr>
        <w:rPr>
          <w:b/>
        </w:rPr>
      </w:pPr>
      <w:r w:rsidRPr="006E389D">
        <w:rPr>
          <w:b/>
        </w:rPr>
        <w:t>26. Какие функции выполняют деньги?</w:t>
      </w:r>
    </w:p>
    <w:p w:rsidR="0072699D" w:rsidRDefault="0072699D" w:rsidP="00842B7A">
      <w:r>
        <w:t>а) определения меры стоимости;</w:t>
      </w:r>
    </w:p>
    <w:p w:rsidR="0072699D" w:rsidRDefault="0072699D" w:rsidP="00842B7A">
      <w:r>
        <w:t>б) средства накопления;</w:t>
      </w:r>
    </w:p>
    <w:p w:rsidR="0072699D" w:rsidRDefault="0072699D" w:rsidP="00842B7A">
      <w:r>
        <w:t>в) средства обращения;</w:t>
      </w:r>
    </w:p>
    <w:p w:rsidR="0072699D" w:rsidRDefault="0072699D" w:rsidP="00842B7A">
      <w:r>
        <w:t>г) средства платежа;</w:t>
      </w:r>
    </w:p>
    <w:p w:rsidR="0072699D" w:rsidRDefault="0072699D" w:rsidP="00842B7A">
      <w:r>
        <w:t>д) верно все вышеперечисленное.</w:t>
      </w:r>
    </w:p>
    <w:p w:rsidR="0072699D" w:rsidRPr="006E389D" w:rsidRDefault="0072699D" w:rsidP="00842B7A">
      <w:pPr>
        <w:rPr>
          <w:b/>
        </w:rPr>
      </w:pPr>
      <w:r w:rsidRPr="006E389D">
        <w:rPr>
          <w:b/>
        </w:rPr>
        <w:t>27. Функцию средства обращения выполняют деньги в момент:</w:t>
      </w:r>
    </w:p>
    <w:p w:rsidR="0072699D" w:rsidRDefault="0072699D" w:rsidP="00842B7A">
      <w:r>
        <w:t>а) непосредственной оплаты покупаемого товара;Фонд оценочных средств по дисциплине «Микроэкономика»</w:t>
      </w:r>
    </w:p>
    <w:p w:rsidR="0072699D" w:rsidRDefault="0072699D" w:rsidP="00842B7A">
      <w:r>
        <w:t>б) торга, согласования цены на товар;</w:t>
      </w:r>
    </w:p>
    <w:p w:rsidR="0072699D" w:rsidRDefault="0072699D" w:rsidP="00842B7A">
      <w:r>
        <w:t>в) оплаты ранее купленного товара в кредит;</w:t>
      </w:r>
    </w:p>
    <w:p w:rsidR="0072699D" w:rsidRDefault="0072699D" w:rsidP="00842B7A">
      <w:r>
        <w:t>г) покупки товара в кредит.</w:t>
      </w:r>
    </w:p>
    <w:p w:rsidR="0072699D" w:rsidRPr="006E389D" w:rsidRDefault="0072699D" w:rsidP="00842B7A">
      <w:pPr>
        <w:rPr>
          <w:b/>
        </w:rPr>
      </w:pPr>
      <w:r w:rsidRPr="006E389D">
        <w:rPr>
          <w:b/>
        </w:rPr>
        <w:t>28. Относительная прибавочная стоимость – это:</w:t>
      </w:r>
    </w:p>
    <w:p w:rsidR="0072699D" w:rsidRDefault="0072699D" w:rsidP="00842B7A">
      <w:r>
        <w:t>а) прибавочная стоимость, получаемая путем увеличения прибавочного рабочего времени</w:t>
      </w:r>
    </w:p>
    <w:p w:rsidR="0072699D" w:rsidRDefault="0072699D" w:rsidP="00842B7A">
      <w:r>
        <w:t>за счет сокращения необходимого;</w:t>
      </w:r>
    </w:p>
    <w:p w:rsidR="0072699D" w:rsidRDefault="0072699D" w:rsidP="00842B7A">
      <w:r>
        <w:t>б) прибавочная стоимость, образуемая за счет разницы между общественной и индивидуальной стоимостью;</w:t>
      </w:r>
    </w:p>
    <w:p w:rsidR="0072699D" w:rsidRDefault="0072699D" w:rsidP="00842B7A">
      <w:r>
        <w:t>в) та часть капитала, которая превращается в рабочую силу и в процессе труда изменяет</w:t>
      </w:r>
    </w:p>
    <w:p w:rsidR="0072699D" w:rsidRDefault="0072699D" w:rsidP="00842B7A">
      <w:r>
        <w:t>свою стоимость;</w:t>
      </w:r>
    </w:p>
    <w:p w:rsidR="0072699D" w:rsidRDefault="0072699D" w:rsidP="00842B7A">
      <w:r>
        <w:t>г) прибавочная стоимость, увеличиваемая путем удлинения рабочего дня.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29. Капитал – это:</w:t>
      </w:r>
    </w:p>
    <w:p w:rsidR="0072699D" w:rsidRDefault="0072699D" w:rsidP="00842B7A">
      <w:r>
        <w:t>а) сумма стоимостей, сосредоточенных в руках капиталистов и служащих средством извлечения прибавочной стоимости;</w:t>
      </w:r>
    </w:p>
    <w:p w:rsidR="0072699D" w:rsidRDefault="0072699D" w:rsidP="00842B7A">
      <w:r>
        <w:t>б) совокупность физических и духовных способностей человека, которые он использует в</w:t>
      </w:r>
    </w:p>
    <w:p w:rsidR="0072699D" w:rsidRDefault="0072699D" w:rsidP="00842B7A">
      <w:r>
        <w:t>процессе производства;</w:t>
      </w:r>
    </w:p>
    <w:p w:rsidR="0072699D" w:rsidRDefault="0072699D" w:rsidP="00842B7A">
      <w:r>
        <w:t>в) часть стоимости, создаваемая наемным работником сверх стоимости его рабочей силы;</w:t>
      </w:r>
    </w:p>
    <w:p w:rsidR="0072699D" w:rsidRDefault="0072699D" w:rsidP="00842B7A">
      <w:r>
        <w:t>г) стоимость необходимого продукта.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30. Абсолютная прибавочная стоимость – это:</w:t>
      </w:r>
    </w:p>
    <w:p w:rsidR="0072699D" w:rsidRDefault="0072699D" w:rsidP="00842B7A">
      <w:r>
        <w:t>а) часть стоимости, создаваемая наемным работником сверх стоимости его рабочей силы;</w:t>
      </w:r>
    </w:p>
    <w:p w:rsidR="0072699D" w:rsidRDefault="0072699D" w:rsidP="00842B7A">
      <w:r>
        <w:t>б) прибавочная стоимость, увеличиваемая путем удлинения рабочего дня;</w:t>
      </w:r>
    </w:p>
    <w:p w:rsidR="0072699D" w:rsidRDefault="0072699D" w:rsidP="00842B7A">
      <w:r>
        <w:t>в) прибавочная стоимость, образуемая за счет разницы между общественной и индивидуальной стоимостью;</w:t>
      </w:r>
    </w:p>
    <w:p w:rsidR="0072699D" w:rsidRDefault="0072699D" w:rsidP="00842B7A">
      <w:r>
        <w:t>г) прибавочная стоимость, получаемая путем увеличения прибавочного рабочего времени</w:t>
      </w:r>
    </w:p>
    <w:p w:rsidR="0072699D" w:rsidRDefault="0072699D" w:rsidP="00842B7A">
      <w:r>
        <w:t>за счет сокращения необходимого.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31. Кривая совокупного спроса выражает функциональную зависимость:</w:t>
      </w:r>
    </w:p>
    <w:p w:rsidR="0072699D" w:rsidRDefault="0072699D" w:rsidP="00842B7A">
      <w:r>
        <w:t>а) расходов предпринимателей от цен на приобретенные ресурсы;</w:t>
      </w:r>
    </w:p>
    <w:p w:rsidR="0072699D" w:rsidRDefault="0072699D" w:rsidP="00842B7A">
      <w:r>
        <w:t>б) уровня цен от произведенного реального ВВП;</w:t>
      </w:r>
    </w:p>
    <w:p w:rsidR="0072699D" w:rsidRDefault="0072699D" w:rsidP="00842B7A">
      <w:r>
        <w:t>в) приобретения товаров и услуг от общего уровня цен;</w:t>
      </w:r>
    </w:p>
    <w:p w:rsidR="0072699D" w:rsidRDefault="0072699D" w:rsidP="00842B7A">
      <w:r>
        <w:t>г) потребляемой части ВВП от объема его производства.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32. Сокращение спроса характеризует следующий пример…</w:t>
      </w:r>
    </w:p>
    <w:p w:rsidR="0072699D" w:rsidRDefault="0072699D" w:rsidP="00842B7A">
      <w:r>
        <w:t>а) цены на иномарки выросли, поэтому увеличился спрос на отечественные автомобили;</w:t>
      </w:r>
    </w:p>
    <w:p w:rsidR="0072699D" w:rsidRDefault="0072699D" w:rsidP="00842B7A">
      <w:r>
        <w:t>б) цены на бензин выросли, поэтому производители сократили поставки сельскохозяйственной продукции на рынок;</w:t>
      </w:r>
    </w:p>
    <w:p w:rsidR="0072699D" w:rsidRDefault="0072699D" w:rsidP="00842B7A">
      <w:r>
        <w:t>в) доходы покупателей сократились, в результате чего уменьшился спрос на товары длительного пользования;</w:t>
      </w:r>
    </w:p>
    <w:p w:rsidR="0072699D" w:rsidRDefault="0072699D" w:rsidP="00842B7A">
      <w:r>
        <w:t>г) размер государственных субсидий бизнесу увеличился, и производители повысили выпуск молока и молочной продукции.</w:t>
      </w:r>
    </w:p>
    <w:p w:rsidR="0072699D" w:rsidRDefault="0072699D" w:rsidP="00842B7A">
      <w:r w:rsidRPr="00EF0EB5">
        <w:rPr>
          <w:b/>
        </w:rPr>
        <w:t>33.</w:t>
      </w:r>
      <w:r>
        <w:t xml:space="preserve"> </w:t>
      </w:r>
      <w:r w:rsidRPr="00EF0EB5">
        <w:rPr>
          <w:b/>
        </w:rPr>
        <w:t>Если рыночная цена ниже равновесной, то …</w:t>
      </w:r>
    </w:p>
    <w:p w:rsidR="0072699D" w:rsidRDefault="0072699D" w:rsidP="00842B7A">
      <w:r>
        <w:t>а) появляются избытки товаров;</w:t>
      </w:r>
    </w:p>
    <w:p w:rsidR="0072699D" w:rsidRDefault="0072699D" w:rsidP="00842B7A">
      <w:r>
        <w:t>б) возникает дефицит товаров;</w:t>
      </w:r>
    </w:p>
    <w:p w:rsidR="0072699D" w:rsidRDefault="0072699D" w:rsidP="00842B7A">
      <w:r>
        <w:t>в) формируется рынок покупателя;</w:t>
      </w:r>
    </w:p>
    <w:p w:rsidR="0072699D" w:rsidRDefault="0072699D" w:rsidP="00842B7A">
      <w:r>
        <w:t>г) падает цена ресурсов.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34. Согласно модели потребительского поведения каждый индивид выбирает</w:t>
      </w:r>
    </w:p>
    <w:p w:rsidR="0072699D" w:rsidRDefault="0072699D" w:rsidP="00842B7A">
      <w:r>
        <w:t>объемы спроса всех товаров и услуг так, чтобы…</w:t>
      </w:r>
    </w:p>
    <w:p w:rsidR="0072699D" w:rsidRDefault="0072699D" w:rsidP="00842B7A">
      <w:r>
        <w:t>а) получить удовлетворение;</w:t>
      </w:r>
    </w:p>
    <w:p w:rsidR="0072699D" w:rsidRDefault="0072699D" w:rsidP="00842B7A">
      <w:r>
        <w:t>б) максимизировать полезность при имеющихся бюджетных ограничениях;</w:t>
      </w:r>
    </w:p>
    <w:p w:rsidR="0072699D" w:rsidRDefault="0072699D" w:rsidP="00842B7A">
      <w:r>
        <w:t>в) каждый товар приносил максимальную пользу;</w:t>
      </w:r>
    </w:p>
    <w:p w:rsidR="0072699D" w:rsidRDefault="0072699D" w:rsidP="00842B7A">
      <w:r>
        <w:t>г) минимизировать свои расходы.</w:t>
      </w:r>
    </w:p>
    <w:p w:rsidR="0072699D" w:rsidRDefault="0072699D" w:rsidP="00842B7A">
      <w:r w:rsidRPr="00EF0EB5">
        <w:rPr>
          <w:b/>
        </w:rPr>
        <w:t>35. При чистой монополии предприятие:</w:t>
      </w:r>
    </w:p>
    <w:p w:rsidR="0072699D" w:rsidRDefault="0072699D" w:rsidP="00842B7A">
      <w:r>
        <w:t>а) соглашается с ценой равновесия конкурентного рынка;</w:t>
      </w:r>
    </w:p>
    <w:p w:rsidR="0072699D" w:rsidRDefault="0072699D" w:rsidP="00842B7A">
      <w:r>
        <w:t>б) частично контролирует цены;Фонд оценочных средств по дисциплине «Микроэкономика»</w:t>
      </w:r>
    </w:p>
    <w:p w:rsidR="0072699D" w:rsidRDefault="0072699D" w:rsidP="00842B7A">
      <w:r>
        <w:t>в) лидирует в ценовой политике;</w:t>
      </w:r>
    </w:p>
    <w:p w:rsidR="0072699D" w:rsidRDefault="0072699D" w:rsidP="00842B7A">
      <w:r>
        <w:t>г) полностью контролирует цены.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36. Только для корпорации характерно(-а)…</w:t>
      </w:r>
    </w:p>
    <w:p w:rsidR="0072699D" w:rsidRDefault="0072699D" w:rsidP="00842B7A">
      <w:r>
        <w:t>а) привлечение к управлению наемных менеджеров;</w:t>
      </w:r>
    </w:p>
    <w:p w:rsidR="0072699D" w:rsidRDefault="0072699D" w:rsidP="00842B7A">
      <w:r>
        <w:t>б) деление прибыли между собственниками фирмы;</w:t>
      </w:r>
    </w:p>
    <w:p w:rsidR="0072699D" w:rsidRDefault="0072699D" w:rsidP="00842B7A">
      <w:r>
        <w:t>в) выплата дивидендов;</w:t>
      </w:r>
    </w:p>
    <w:p w:rsidR="0072699D" w:rsidRDefault="0072699D" w:rsidP="00842B7A">
      <w:r>
        <w:t>г) использование наемного труда.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37. Предприятие-монополист несет убытки, если:</w:t>
      </w:r>
    </w:p>
    <w:p w:rsidR="0072699D" w:rsidRDefault="0072699D" w:rsidP="00842B7A">
      <w:r>
        <w:t>а) средние переменные издержки превышают предельный доход;</w:t>
      </w:r>
    </w:p>
    <w:p w:rsidR="0072699D" w:rsidRDefault="0072699D" w:rsidP="00842B7A">
      <w:r>
        <w:t>б) цена ниже средних общих издержек;</w:t>
      </w:r>
    </w:p>
    <w:p w:rsidR="0072699D" w:rsidRDefault="0072699D" w:rsidP="00842B7A">
      <w:r>
        <w:t>в) цена равна средним переменным издержкам;</w:t>
      </w:r>
    </w:p>
    <w:p w:rsidR="0072699D" w:rsidRDefault="0072699D" w:rsidP="00842B7A">
      <w:r>
        <w:t>г) цена превышает средние постоянные издержки.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38. Определите в чем состоит сущность: 1 – стоимостной, 2 – потребительной, 3 –</w:t>
      </w:r>
    </w:p>
    <w:p w:rsidR="0072699D" w:rsidRDefault="0072699D" w:rsidP="00842B7A">
      <w:r w:rsidRPr="00EF0EB5">
        <w:rPr>
          <w:b/>
        </w:rPr>
        <w:t>меновой парадигмы цены:</w:t>
      </w:r>
    </w:p>
    <w:p w:rsidR="0072699D" w:rsidRDefault="0072699D" w:rsidP="00842B7A">
      <w:r>
        <w:t>а) цена обусловлена спросом и предложением; (3)</w:t>
      </w:r>
    </w:p>
    <w:p w:rsidR="0072699D" w:rsidRDefault="0072699D" w:rsidP="00842B7A">
      <w:r>
        <w:t>б) цена определяется затратами живого и прошлого труда;(1)</w:t>
      </w:r>
    </w:p>
    <w:p w:rsidR="0072699D" w:rsidRDefault="0072699D" w:rsidP="00842B7A">
      <w:r>
        <w:t>в) основой цены является субъективная полезность товара.(2)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39. Ценообразование – это:</w:t>
      </w:r>
    </w:p>
    <w:p w:rsidR="0072699D" w:rsidRDefault="0072699D" w:rsidP="00842B7A">
      <w:r>
        <w:t>а) совокупность методов и средств воздействия на ценообразование;</w:t>
      </w:r>
    </w:p>
    <w:p w:rsidR="0072699D" w:rsidRDefault="0072699D" w:rsidP="00842B7A">
      <w:r>
        <w:t>б) способ, правила установления новых цен и изменения действующих;</w:t>
      </w:r>
    </w:p>
    <w:p w:rsidR="0072699D" w:rsidRDefault="0072699D" w:rsidP="00842B7A">
      <w:r>
        <w:t>в) количество денег, за которое продавец согласен продать, а покупатель готов купить</w:t>
      </w:r>
    </w:p>
    <w:p w:rsidR="0072699D" w:rsidRDefault="0072699D" w:rsidP="00842B7A">
      <w:r>
        <w:t>единицу товара;</w:t>
      </w:r>
    </w:p>
    <w:p w:rsidR="0072699D" w:rsidRDefault="0072699D" w:rsidP="00842B7A">
      <w:r>
        <w:t>г) сфера товарного оборота важнейших ресурсов хозяйственной деятельности.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40. По сферам товарного обслуживания выделяют следующие виды цен:</w:t>
      </w:r>
    </w:p>
    <w:p w:rsidR="0072699D" w:rsidRDefault="0072699D" w:rsidP="00842B7A">
      <w:r>
        <w:t>а) мировые, внутренние, региональные;</w:t>
      </w:r>
    </w:p>
    <w:p w:rsidR="0072699D" w:rsidRDefault="0072699D" w:rsidP="00842B7A">
      <w:r>
        <w:t>б) оптовые, розничные;</w:t>
      </w:r>
    </w:p>
    <w:p w:rsidR="0072699D" w:rsidRDefault="0072699D" w:rsidP="00842B7A">
      <w:r>
        <w:t>в) цена производства; цена предложения, цена спроса, цена реализации;</w:t>
      </w:r>
    </w:p>
    <w:p w:rsidR="0072699D" w:rsidRDefault="0072699D" w:rsidP="00842B7A">
      <w:r>
        <w:t>г) договорные, свободные, регулируемые;</w:t>
      </w:r>
    </w:p>
    <w:p w:rsidR="0072699D" w:rsidRDefault="0072699D" w:rsidP="00842B7A">
      <w:r>
        <w:t>д) постоянные, сезонные.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41. Определите виды цен на такие факторы производства как: 1 – земля, 2 – рабочая сила, 3 – капитал:</w:t>
      </w:r>
    </w:p>
    <w:p w:rsidR="0072699D" w:rsidRDefault="0072699D" w:rsidP="00842B7A">
      <w:r>
        <w:t>а) заработная плата;(2)</w:t>
      </w:r>
    </w:p>
    <w:p w:rsidR="0072699D" w:rsidRDefault="0072699D" w:rsidP="00842B7A">
      <w:r>
        <w:t>б) ссудный процент;</w:t>
      </w:r>
    </w:p>
    <w:p w:rsidR="0072699D" w:rsidRDefault="0072699D" w:rsidP="00842B7A">
      <w:r>
        <w:t>в) прибыль;(3)</w:t>
      </w:r>
    </w:p>
    <w:p w:rsidR="0072699D" w:rsidRDefault="0072699D" w:rsidP="00842B7A">
      <w:r>
        <w:t>г) земельная рента;(1)</w:t>
      </w:r>
    </w:p>
    <w:p w:rsidR="0072699D" w:rsidRDefault="0072699D" w:rsidP="00842B7A">
      <w:r>
        <w:t>д) дивиденды.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42. Признаками предпринимательства являются…</w:t>
      </w:r>
    </w:p>
    <w:p w:rsidR="0072699D" w:rsidRDefault="0072699D" w:rsidP="00842B7A">
      <w:r>
        <w:t>а) инициатива и новаторство;</w:t>
      </w:r>
    </w:p>
    <w:p w:rsidR="0072699D" w:rsidRDefault="0072699D" w:rsidP="00842B7A">
      <w:r>
        <w:t>б) коммерческий риск ответственность;</w:t>
      </w:r>
    </w:p>
    <w:p w:rsidR="0072699D" w:rsidRDefault="0072699D" w:rsidP="00842B7A">
      <w:r>
        <w:t>в) комбинирование факторов производства;</w:t>
      </w:r>
    </w:p>
    <w:p w:rsidR="0072699D" w:rsidRDefault="0072699D" w:rsidP="00842B7A">
      <w:r>
        <w:t>г) все выше перечисленное.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43. Если предприятие применяет новые машины, дающие эффект увеличения</w:t>
      </w:r>
    </w:p>
    <w:p w:rsidR="0072699D" w:rsidRDefault="0072699D" w:rsidP="00842B7A">
      <w:r>
        <w:t>производственных мощностей, то это период деятельности фирмы ___________</w:t>
      </w:r>
    </w:p>
    <w:p w:rsidR="0072699D" w:rsidRDefault="0072699D" w:rsidP="00842B7A">
      <w:r>
        <w:t>а) длительный;</w:t>
      </w:r>
    </w:p>
    <w:p w:rsidR="0072699D" w:rsidRDefault="0072699D" w:rsidP="00842B7A">
      <w:r>
        <w:t>б) короткий;</w:t>
      </w:r>
    </w:p>
    <w:p w:rsidR="0072699D" w:rsidRDefault="0072699D" w:rsidP="00842B7A">
      <w:r>
        <w:t>в) неограниченный;</w:t>
      </w:r>
    </w:p>
    <w:p w:rsidR="0072699D" w:rsidRDefault="0072699D" w:rsidP="00842B7A">
      <w:r>
        <w:t>г) мгновенный.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44. Функцией предпринимательства не является…</w:t>
      </w:r>
    </w:p>
    <w:p w:rsidR="0072699D" w:rsidRDefault="0072699D" w:rsidP="00842B7A">
      <w:r>
        <w:t>а) содействие установлению рыночного равновесия;</w:t>
      </w:r>
    </w:p>
    <w:p w:rsidR="0072699D" w:rsidRDefault="0072699D" w:rsidP="00842B7A">
      <w:r>
        <w:t>б) осуществление преобразовательской функции;</w:t>
      </w:r>
    </w:p>
    <w:p w:rsidR="0072699D" w:rsidRDefault="0072699D" w:rsidP="00842B7A">
      <w:r>
        <w:t>в) осуществление социальных функций;</w:t>
      </w:r>
    </w:p>
    <w:p w:rsidR="0072699D" w:rsidRDefault="0072699D" w:rsidP="00842B7A">
      <w:r>
        <w:t>г) осуществление информационной функции.Фонд оценочных средств по дисциплине «Микроэкономика»</w:t>
      </w:r>
    </w:p>
    <w:p w:rsidR="0072699D" w:rsidRDefault="0072699D" w:rsidP="00842B7A">
      <w:r w:rsidRPr="00EF0EB5">
        <w:rPr>
          <w:b/>
        </w:rPr>
        <w:t>45. Какая организационно-правовая форма предпринимательской деятельности</w:t>
      </w:r>
      <w:r w:rsidR="00EF0EB5">
        <w:rPr>
          <w:b/>
        </w:rPr>
        <w:t xml:space="preserve"> </w:t>
      </w:r>
      <w:r w:rsidRPr="00EF0EB5">
        <w:rPr>
          <w:b/>
        </w:rPr>
        <w:t>является самой распространенной в странах с развитой рыночной экономикой?</w:t>
      </w:r>
    </w:p>
    <w:p w:rsidR="0072699D" w:rsidRDefault="0072699D" w:rsidP="00842B7A">
      <w:r>
        <w:t>а) индивидуальное предпринимательство;</w:t>
      </w:r>
    </w:p>
    <w:p w:rsidR="0072699D" w:rsidRDefault="0072699D" w:rsidP="00842B7A">
      <w:r>
        <w:t>б) полное товарищество;</w:t>
      </w:r>
    </w:p>
    <w:p w:rsidR="0072699D" w:rsidRDefault="0072699D" w:rsidP="00842B7A">
      <w:r>
        <w:t>в) общество с ограниченной ответственностью;</w:t>
      </w:r>
    </w:p>
    <w:p w:rsidR="0072699D" w:rsidRDefault="0072699D" w:rsidP="00842B7A">
      <w:r>
        <w:t>г) акционерное общество;</w:t>
      </w:r>
    </w:p>
    <w:p w:rsidR="0072699D" w:rsidRDefault="0072699D" w:rsidP="00842B7A">
      <w:r>
        <w:t>д) государственные (унитарные) предприятия.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46. Амортизация основных фондов - это</w:t>
      </w:r>
    </w:p>
    <w:p w:rsidR="0072699D" w:rsidRDefault="0072699D" w:rsidP="00842B7A">
      <w:r>
        <w:t>а) износ основных фондов;</w:t>
      </w:r>
    </w:p>
    <w:p w:rsidR="0072699D" w:rsidRDefault="0072699D" w:rsidP="00842B7A">
      <w:r>
        <w:t>б) процесс перенесения стоимости основных фондов на себестоимость изготовляемой</w:t>
      </w:r>
    </w:p>
    <w:p w:rsidR="0072699D" w:rsidRDefault="0072699D" w:rsidP="00842B7A">
      <w:r>
        <w:t>продукции;</w:t>
      </w:r>
    </w:p>
    <w:p w:rsidR="0072699D" w:rsidRDefault="0072699D" w:rsidP="00842B7A">
      <w:r>
        <w:t>в) восстановление основных фондов</w:t>
      </w:r>
    </w:p>
    <w:p w:rsidR="0072699D" w:rsidRDefault="0072699D" w:rsidP="00842B7A">
      <w:r>
        <w:t>г) расходы на содержание основных фондов.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47. Показатель трудоемкости обратно пропорционален:</w:t>
      </w:r>
    </w:p>
    <w:p w:rsidR="0072699D" w:rsidRDefault="0072699D" w:rsidP="00842B7A">
      <w:r>
        <w:t>а) производительности труда</w:t>
      </w:r>
    </w:p>
    <w:p w:rsidR="0072699D" w:rsidRDefault="0072699D" w:rsidP="00842B7A">
      <w:r>
        <w:t>б) трудоспособности</w:t>
      </w:r>
    </w:p>
    <w:p w:rsidR="0072699D" w:rsidRDefault="0072699D" w:rsidP="00842B7A">
      <w:r>
        <w:t>в) фондоемкости</w:t>
      </w:r>
    </w:p>
    <w:p w:rsidR="0072699D" w:rsidRDefault="0072699D" w:rsidP="00842B7A">
      <w:r>
        <w:t>г) капиталоотдаче.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48. Способ повышения эффективности использования вещественного капитала:</w:t>
      </w:r>
    </w:p>
    <w:p w:rsidR="0072699D" w:rsidRDefault="0072699D" w:rsidP="00842B7A">
      <w:r>
        <w:t>а) использование результатов НИР;</w:t>
      </w:r>
    </w:p>
    <w:p w:rsidR="0072699D" w:rsidRDefault="0072699D" w:rsidP="00842B7A">
      <w:r>
        <w:t>б) рост фондоемкости;</w:t>
      </w:r>
    </w:p>
    <w:p w:rsidR="0072699D" w:rsidRDefault="0072699D" w:rsidP="00842B7A">
      <w:r>
        <w:t>в) рост фондоотдачи;</w:t>
      </w:r>
    </w:p>
    <w:p w:rsidR="0072699D" w:rsidRDefault="0072699D" w:rsidP="00842B7A">
      <w:r>
        <w:t>г) рост фондовооружености.</w:t>
      </w:r>
    </w:p>
    <w:p w:rsidR="0072699D" w:rsidRDefault="0072699D" w:rsidP="00842B7A">
      <w:r>
        <w:t>д) рост предельного продукта капитала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49. Цена товара состоит из:</w:t>
      </w:r>
    </w:p>
    <w:p w:rsidR="0072699D" w:rsidRDefault="0072699D" w:rsidP="00842B7A">
      <w:r>
        <w:t>а) суммы постоянного и переменного капитала;</w:t>
      </w:r>
    </w:p>
    <w:p w:rsidR="0072699D" w:rsidRDefault="0072699D" w:rsidP="00842B7A">
      <w:r>
        <w:t>б) разности стоимости товара и переменного капитала;</w:t>
      </w:r>
    </w:p>
    <w:p w:rsidR="0072699D" w:rsidRDefault="0072699D" w:rsidP="00842B7A">
      <w:r>
        <w:t>в) суммы стоимости товара и прибыли;</w:t>
      </w:r>
    </w:p>
    <w:p w:rsidR="0072699D" w:rsidRDefault="0072699D" w:rsidP="00842B7A">
      <w:r>
        <w:t>г) затрат основного и оборотного капитала и прибыли.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50. На рынке труда, в качестве цены, выступает:</w:t>
      </w:r>
    </w:p>
    <w:p w:rsidR="0072699D" w:rsidRDefault="0072699D" w:rsidP="00842B7A">
      <w:r>
        <w:t>а) почасовая оплата труда;</w:t>
      </w:r>
    </w:p>
    <w:p w:rsidR="0072699D" w:rsidRDefault="0072699D" w:rsidP="00842B7A">
      <w:r>
        <w:t>б) процент;</w:t>
      </w:r>
    </w:p>
    <w:p w:rsidR="0072699D" w:rsidRDefault="0072699D" w:rsidP="00842B7A">
      <w:r>
        <w:t>в) рента:</w:t>
      </w:r>
    </w:p>
    <w:p w:rsidR="0072699D" w:rsidRDefault="0072699D" w:rsidP="00842B7A">
      <w:r>
        <w:t>г) дивиденд.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51. Номинальная заработная плата - это:</w:t>
      </w:r>
    </w:p>
    <w:p w:rsidR="0072699D" w:rsidRDefault="0072699D" w:rsidP="00842B7A">
      <w:r>
        <w:t>а) начисленная заработная плата;</w:t>
      </w:r>
    </w:p>
    <w:p w:rsidR="0072699D" w:rsidRDefault="0072699D" w:rsidP="00842B7A">
      <w:r>
        <w:t>б) заработная плата за вычетом налогов и других платежей;</w:t>
      </w:r>
    </w:p>
    <w:p w:rsidR="0072699D" w:rsidRDefault="0072699D" w:rsidP="00842B7A">
      <w:r>
        <w:t>в) заработная плата плюс денежные поступления из других источников;</w:t>
      </w:r>
    </w:p>
    <w:p w:rsidR="0072699D" w:rsidRDefault="0072699D" w:rsidP="00842B7A">
      <w:r>
        <w:t>г) стоимость средств существования работника.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52. Реальная заработная плата - это:</w:t>
      </w:r>
    </w:p>
    <w:p w:rsidR="0072699D" w:rsidRDefault="0072699D" w:rsidP="00842B7A">
      <w:r>
        <w:t>а) количество товаров и услуг, которое можно приобрести на номинальную заработную</w:t>
      </w:r>
    </w:p>
    <w:p w:rsidR="0072699D" w:rsidRDefault="0072699D" w:rsidP="00842B7A">
      <w:r>
        <w:t>плату;</w:t>
      </w:r>
    </w:p>
    <w:p w:rsidR="0072699D" w:rsidRDefault="0072699D" w:rsidP="00842B7A">
      <w:r>
        <w:t>б) заработная плата, оставшаяся после вычета налогов и других платежей;</w:t>
      </w:r>
    </w:p>
    <w:p w:rsidR="0072699D" w:rsidRDefault="0072699D" w:rsidP="00842B7A">
      <w:r>
        <w:t>в) сумма расходов семьи в течение месяца;</w:t>
      </w:r>
    </w:p>
    <w:p w:rsidR="0072699D" w:rsidRDefault="0072699D" w:rsidP="00842B7A">
      <w:r>
        <w:t>г) заработная плата плюс трансферты;</w:t>
      </w:r>
    </w:p>
    <w:p w:rsidR="0072699D" w:rsidRDefault="0072699D" w:rsidP="00842B7A">
      <w:r>
        <w:t>д) сумма доходов семьи.</w:t>
      </w:r>
    </w:p>
    <w:p w:rsidR="0072699D" w:rsidRDefault="0072699D" w:rsidP="00842B7A">
      <w:r w:rsidRPr="00EF0EB5">
        <w:rPr>
          <w:b/>
        </w:rPr>
        <w:t>53. Располагаемый доход – это…</w:t>
      </w:r>
    </w:p>
    <w:p w:rsidR="0072699D" w:rsidRDefault="0072699D" w:rsidP="00842B7A">
      <w:r>
        <w:t>а) заработная плата, жалованье, рента и доход в форме процента на капитал;</w:t>
      </w:r>
    </w:p>
    <w:p w:rsidR="0072699D" w:rsidRDefault="0072699D" w:rsidP="00842B7A">
      <w:r>
        <w:t>б) заработная плата и жалованье, доход в форме процента на капитал минус налог на личный доход;</w:t>
      </w:r>
    </w:p>
    <w:p w:rsidR="0072699D" w:rsidRDefault="0072699D" w:rsidP="00842B7A">
      <w:r>
        <w:t>в) личный доход минус индивидуальные налоги и другие обязательные платежи;</w:t>
      </w:r>
    </w:p>
    <w:p w:rsidR="0072699D" w:rsidRDefault="0072699D" w:rsidP="00842B7A">
      <w:r>
        <w:t>г) зарплата.Фонд оценочных средств по дисциплине «Микроэкономика»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54. Чистый доход – это:</w:t>
      </w:r>
    </w:p>
    <w:p w:rsidR="0072699D" w:rsidRDefault="0072699D" w:rsidP="00842B7A">
      <w:r>
        <w:t>а) совокупность потребительных стоимостей, произведенных за определенный период</w:t>
      </w:r>
    </w:p>
    <w:p w:rsidR="0072699D" w:rsidRDefault="0072699D" w:rsidP="00842B7A">
      <w:r>
        <w:t>времени, в денежном выражении;</w:t>
      </w:r>
    </w:p>
    <w:p w:rsidR="0072699D" w:rsidRDefault="0072699D" w:rsidP="00842B7A">
      <w:r>
        <w:t>б) часть валовой продукции фирмы за вычетом фонда возмещения;</w:t>
      </w:r>
    </w:p>
    <w:p w:rsidR="0072699D" w:rsidRDefault="0072699D" w:rsidP="00842B7A">
      <w:r>
        <w:t>в) часть валового дохода за вычетом фонда заработной платы;</w:t>
      </w:r>
    </w:p>
    <w:p w:rsidR="0072699D" w:rsidRDefault="0072699D" w:rsidP="00842B7A">
      <w:r>
        <w:t>г) стоимость необходимого и прибавочного продукта.</w:t>
      </w:r>
    </w:p>
    <w:p w:rsidR="0072699D" w:rsidRDefault="0072699D" w:rsidP="00842B7A">
      <w:r w:rsidRPr="00EF0EB5">
        <w:rPr>
          <w:b/>
        </w:rPr>
        <w:t>55. Часть валовой продукции, которая поступает фирме и количественно равна</w:t>
      </w:r>
      <w:r w:rsidR="00546857">
        <w:rPr>
          <w:b/>
        </w:rPr>
        <w:t xml:space="preserve"> </w:t>
      </w:r>
      <w:r w:rsidRPr="00EF0EB5">
        <w:rPr>
          <w:b/>
        </w:rPr>
        <w:t>разности между денежной выручкой, полученной от реализации продукции, и себестоимостью продукции есть:</w:t>
      </w:r>
    </w:p>
    <w:p w:rsidR="0072699D" w:rsidRDefault="0072699D" w:rsidP="00842B7A">
      <w:r>
        <w:t>а) чистая прибыль;</w:t>
      </w:r>
    </w:p>
    <w:p w:rsidR="0072699D" w:rsidRDefault="0072699D" w:rsidP="00842B7A">
      <w:r>
        <w:t>б) экономическая прибыль;</w:t>
      </w:r>
    </w:p>
    <w:p w:rsidR="0072699D" w:rsidRDefault="0072699D" w:rsidP="00842B7A">
      <w:r>
        <w:t>в) валовая прибыль;</w:t>
      </w:r>
    </w:p>
    <w:p w:rsidR="0072699D" w:rsidRDefault="0072699D" w:rsidP="00842B7A">
      <w:r>
        <w:t>г) бухгалтерская прибыль.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56. Общественные издержки производства отличаются от капиталистических издержек производства на величину:</w:t>
      </w:r>
    </w:p>
    <w:p w:rsidR="0072699D" w:rsidRDefault="0072699D" w:rsidP="00842B7A">
      <w:r>
        <w:t>а) постоянного капитала;</w:t>
      </w:r>
    </w:p>
    <w:p w:rsidR="0072699D" w:rsidRDefault="0072699D" w:rsidP="00842B7A">
      <w:r>
        <w:t>б) прибавочной стоимости;</w:t>
      </w:r>
    </w:p>
    <w:p w:rsidR="0072699D" w:rsidRDefault="0072699D" w:rsidP="00842B7A">
      <w:r>
        <w:t>в) переменного капитала;</w:t>
      </w:r>
    </w:p>
    <w:p w:rsidR="0072699D" w:rsidRDefault="0072699D" w:rsidP="00842B7A">
      <w:r>
        <w:t>г) основного капитала.</w:t>
      </w:r>
    </w:p>
    <w:p w:rsidR="0072699D" w:rsidRDefault="0072699D" w:rsidP="00842B7A">
      <w:r w:rsidRPr="00EF0EB5">
        <w:rPr>
          <w:b/>
        </w:rPr>
        <w:t>57. Прирост издержек, вызванный затратами на производство дополнительной</w:t>
      </w:r>
      <w:r w:rsidR="00546857">
        <w:rPr>
          <w:b/>
        </w:rPr>
        <w:t xml:space="preserve"> </w:t>
      </w:r>
      <w:r w:rsidRPr="00EF0EB5">
        <w:rPr>
          <w:b/>
        </w:rPr>
        <w:t>единицы продукции, называется ... издержками.</w:t>
      </w:r>
    </w:p>
    <w:p w:rsidR="0072699D" w:rsidRDefault="0072699D" w:rsidP="00842B7A">
      <w:r>
        <w:t>а) средними;</w:t>
      </w:r>
    </w:p>
    <w:p w:rsidR="0072699D" w:rsidRDefault="0072699D" w:rsidP="00842B7A">
      <w:r>
        <w:t>б) предельными;</w:t>
      </w:r>
    </w:p>
    <w:p w:rsidR="0072699D" w:rsidRDefault="0072699D" w:rsidP="00842B7A">
      <w:r>
        <w:t>в) переменными;</w:t>
      </w:r>
    </w:p>
    <w:p w:rsidR="0072699D" w:rsidRDefault="0072699D" w:rsidP="00842B7A">
      <w:r>
        <w:t>г) средними постоянными.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58. Средние переменные издержки:</w:t>
      </w:r>
    </w:p>
    <w:p w:rsidR="0072699D" w:rsidRDefault="0072699D" w:rsidP="00842B7A">
      <w:r>
        <w:t>а) затраты на дополнительно выпускаемую единицу продукции;</w:t>
      </w:r>
    </w:p>
    <w:p w:rsidR="0072699D" w:rsidRDefault="0072699D" w:rsidP="00842B7A">
      <w:r>
        <w:t>б) переменные издержки, приходящиеся на единицу продукции;</w:t>
      </w:r>
    </w:p>
    <w:p w:rsidR="0072699D" w:rsidRDefault="0072699D" w:rsidP="00842B7A">
      <w:r>
        <w:t>в) затраты, связанные с приобретением дополнительной единицы ресурса;</w:t>
      </w:r>
    </w:p>
    <w:p w:rsidR="0072699D" w:rsidRDefault="0072699D" w:rsidP="00842B7A">
      <w:r>
        <w:t>г) средняя величина получаемого дохода.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59. Внешние издержки представляют собой:</w:t>
      </w:r>
    </w:p>
    <w:p w:rsidR="0072699D" w:rsidRDefault="0072699D" w:rsidP="00842B7A">
      <w:r>
        <w:t>а) выручку от реализации произведенной продукции;</w:t>
      </w:r>
    </w:p>
    <w:p w:rsidR="0072699D" w:rsidRDefault="0072699D" w:rsidP="00842B7A">
      <w:r>
        <w:t>б) расходы, связанные с приобретением ресурсов и услуг для производства продукции;</w:t>
      </w:r>
    </w:p>
    <w:p w:rsidR="0072699D" w:rsidRDefault="0072699D" w:rsidP="00842B7A">
      <w:r>
        <w:t>в) затраты ресурсов, принадлежащих предприятию;</w:t>
      </w:r>
    </w:p>
    <w:p w:rsidR="0072699D" w:rsidRDefault="0072699D" w:rsidP="00842B7A">
      <w:r>
        <w:t>г) расходы на закупку сырья и материалов с целью пополнения производственных запасов.</w:t>
      </w:r>
    </w:p>
    <w:p w:rsidR="0072699D" w:rsidRPr="00EF0EB5" w:rsidRDefault="0072699D" w:rsidP="00842B7A">
      <w:pPr>
        <w:rPr>
          <w:b/>
        </w:rPr>
      </w:pPr>
      <w:r w:rsidRPr="00EF0EB5">
        <w:rPr>
          <w:b/>
        </w:rPr>
        <w:t>60. Внутренние издержки:</w:t>
      </w:r>
    </w:p>
    <w:p w:rsidR="0072699D" w:rsidRDefault="0072699D" w:rsidP="00842B7A">
      <w:r>
        <w:t>а) затраты ресурсов, принадлежащих предприятию;</w:t>
      </w:r>
    </w:p>
    <w:p w:rsidR="0072699D" w:rsidRDefault="0072699D" w:rsidP="00842B7A">
      <w:r>
        <w:t>б) расходы, связанные с приобретением предприятием участка земли;</w:t>
      </w:r>
    </w:p>
    <w:p w:rsidR="0072699D" w:rsidRDefault="0072699D" w:rsidP="00842B7A">
      <w:r>
        <w:t>в) плата за используемое арендуемое оборудование;</w:t>
      </w:r>
    </w:p>
    <w:p w:rsidR="0072699D" w:rsidRDefault="0072699D" w:rsidP="00842B7A">
      <w:r>
        <w:t>г) расходы на закупку сырья и материалов для производства продукции.</w:t>
      </w:r>
    </w:p>
    <w:sectPr w:rsidR="0072699D" w:rsidSect="00536B1A">
      <w:pgSz w:w="11900" w:h="16840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8EF" w:rsidRDefault="00BC28EF" w:rsidP="00F12C28">
      <w:r>
        <w:separator/>
      </w:r>
    </w:p>
  </w:endnote>
  <w:endnote w:type="continuationSeparator" w:id="0">
    <w:p w:rsidR="00BC28EF" w:rsidRDefault="00BC28EF" w:rsidP="00F12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8EF" w:rsidRDefault="00BC28EF" w:rsidP="00F12C28">
      <w:r>
        <w:separator/>
      </w:r>
    </w:p>
  </w:footnote>
  <w:footnote w:type="continuationSeparator" w:id="0">
    <w:p w:rsidR="00BC28EF" w:rsidRDefault="00BC28EF" w:rsidP="00F12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eastAsia="Times New Roman" w:hAnsi="Symbol" w:cs="Symbol"/>
        <w:b/>
        <w:bCs/>
        <w:i/>
        <w:iCs/>
        <w:sz w:val="20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sz w:val="2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  <w:sz w:val="20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3C2631"/>
    <w:multiLevelType w:val="hybridMultilevel"/>
    <w:tmpl w:val="AC12A0D6"/>
    <w:lvl w:ilvl="0" w:tplc="9D7292B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F61662"/>
    <w:multiLevelType w:val="hybridMultilevel"/>
    <w:tmpl w:val="728620F8"/>
    <w:lvl w:ilvl="0" w:tplc="27CE6E72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8443C"/>
    <w:multiLevelType w:val="hybridMultilevel"/>
    <w:tmpl w:val="FEA492FE"/>
    <w:lvl w:ilvl="0" w:tplc="A4D28798">
      <w:start w:val="1"/>
      <w:numFmt w:val="decimal"/>
      <w:lvlText w:val="%1."/>
      <w:lvlJc w:val="left"/>
      <w:pPr>
        <w:ind w:left="111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 w15:restartNumberingAfterBreak="0">
    <w:nsid w:val="04096F0C"/>
    <w:multiLevelType w:val="hybridMultilevel"/>
    <w:tmpl w:val="E6D2A696"/>
    <w:lvl w:ilvl="0" w:tplc="C2C47CF8">
      <w:start w:val="1"/>
      <w:numFmt w:val="decimal"/>
      <w:lvlText w:val="%1)."/>
      <w:lvlJc w:val="left"/>
      <w:pPr>
        <w:ind w:left="502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40C7996"/>
    <w:multiLevelType w:val="hybridMultilevel"/>
    <w:tmpl w:val="5EF0AA90"/>
    <w:lvl w:ilvl="0" w:tplc="A87C4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10779F"/>
    <w:multiLevelType w:val="hybridMultilevel"/>
    <w:tmpl w:val="D136ACA2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4636BB2"/>
    <w:multiLevelType w:val="hybridMultilevel"/>
    <w:tmpl w:val="8162F08E"/>
    <w:lvl w:ilvl="0" w:tplc="54B645DC">
      <w:start w:val="1"/>
      <w:numFmt w:val="decimal"/>
      <w:pStyle w:val="Style4"/>
      <w:lvlText w:val="%1."/>
      <w:lvlJc w:val="left"/>
      <w:pPr>
        <w:tabs>
          <w:tab w:val="num" w:pos="800"/>
        </w:tabs>
        <w:ind w:left="1157" w:hanging="357"/>
      </w:pPr>
      <w:rPr>
        <w:rFonts w:hint="default"/>
        <w:b/>
        <w:i w:val="0"/>
        <w:sz w:val="28"/>
        <w:szCs w:val="3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6965BC3"/>
    <w:multiLevelType w:val="hybridMultilevel"/>
    <w:tmpl w:val="470E58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326E25A">
      <w:start w:val="1"/>
      <w:numFmt w:val="decimal"/>
      <w:lvlText w:val="%4."/>
      <w:lvlJc w:val="left"/>
      <w:pPr>
        <w:ind w:left="2880" w:hanging="360"/>
      </w:pPr>
      <w:rPr>
        <w:rFonts w:hint="default"/>
        <w:b/>
        <w:i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84D96"/>
    <w:multiLevelType w:val="hybridMultilevel"/>
    <w:tmpl w:val="0A6AC03E"/>
    <w:lvl w:ilvl="0" w:tplc="C2C47CF8">
      <w:start w:val="1"/>
      <w:numFmt w:val="decimal"/>
      <w:lvlText w:val="%1)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554322"/>
    <w:multiLevelType w:val="hybridMultilevel"/>
    <w:tmpl w:val="9F620FB8"/>
    <w:lvl w:ilvl="0" w:tplc="CC348906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  <w:szCs w:val="30"/>
      </w:rPr>
    </w:lvl>
    <w:lvl w:ilvl="1" w:tplc="A2201E4E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b/>
        <w:i w:val="0"/>
        <w:color w:val="auto"/>
        <w:sz w:val="30"/>
        <w:szCs w:val="3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AA0C86"/>
    <w:multiLevelType w:val="hybridMultilevel"/>
    <w:tmpl w:val="38FC716E"/>
    <w:lvl w:ilvl="0" w:tplc="950A3E4C">
      <w:start w:val="1"/>
      <w:numFmt w:val="decimal"/>
      <w:lvlText w:val="%1."/>
      <w:lvlJc w:val="left"/>
      <w:pPr>
        <w:ind w:left="1118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2" w15:restartNumberingAfterBreak="0">
    <w:nsid w:val="114B176C"/>
    <w:multiLevelType w:val="hybridMultilevel"/>
    <w:tmpl w:val="F6B6464E"/>
    <w:lvl w:ilvl="0" w:tplc="20DAB796">
      <w:start w:val="1"/>
      <w:numFmt w:val="decimal"/>
      <w:lvlText w:val="%1."/>
      <w:lvlJc w:val="left"/>
      <w:pPr>
        <w:ind w:left="142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29E7B37"/>
    <w:multiLevelType w:val="hybridMultilevel"/>
    <w:tmpl w:val="68DC2018"/>
    <w:lvl w:ilvl="0" w:tplc="950A3E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240BC9"/>
    <w:multiLevelType w:val="hybridMultilevel"/>
    <w:tmpl w:val="D766E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E052B9"/>
    <w:multiLevelType w:val="hybridMultilevel"/>
    <w:tmpl w:val="D7EE5B08"/>
    <w:lvl w:ilvl="0" w:tplc="C2C47CF8">
      <w:start w:val="1"/>
      <w:numFmt w:val="decimal"/>
      <w:lvlText w:val="%1)."/>
      <w:lvlJc w:val="left"/>
      <w:pPr>
        <w:ind w:left="108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70976E0"/>
    <w:multiLevelType w:val="hybridMultilevel"/>
    <w:tmpl w:val="E8303382"/>
    <w:lvl w:ilvl="0" w:tplc="7A42A712">
      <w:start w:val="1"/>
      <w:numFmt w:val="decimal"/>
      <w:lvlText w:val="%1."/>
      <w:lvlJc w:val="left"/>
      <w:pPr>
        <w:ind w:left="54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56C5C"/>
    <w:multiLevelType w:val="hybridMultilevel"/>
    <w:tmpl w:val="D4124F68"/>
    <w:lvl w:ilvl="0" w:tplc="689205E0">
      <w:start w:val="1"/>
      <w:numFmt w:val="decimal"/>
      <w:lvlText w:val="%1)"/>
      <w:lvlJc w:val="left"/>
      <w:pPr>
        <w:ind w:left="143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18552059"/>
    <w:multiLevelType w:val="hybridMultilevel"/>
    <w:tmpl w:val="F8929CB2"/>
    <w:lvl w:ilvl="0" w:tplc="B4C222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647FCB"/>
    <w:multiLevelType w:val="hybridMultilevel"/>
    <w:tmpl w:val="C234D50E"/>
    <w:lvl w:ilvl="0" w:tplc="349CB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CB10F2"/>
    <w:multiLevelType w:val="singleLevel"/>
    <w:tmpl w:val="0ADA9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</w:abstractNum>
  <w:abstractNum w:abstractNumId="21" w15:restartNumberingAfterBreak="0">
    <w:nsid w:val="281A2811"/>
    <w:multiLevelType w:val="hybridMultilevel"/>
    <w:tmpl w:val="9678F18E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94C71C4"/>
    <w:multiLevelType w:val="hybridMultilevel"/>
    <w:tmpl w:val="69BEF9D0"/>
    <w:lvl w:ilvl="0" w:tplc="950A3E4C">
      <w:start w:val="1"/>
      <w:numFmt w:val="decimal"/>
      <w:lvlText w:val="%1."/>
      <w:lvlJc w:val="left"/>
      <w:pPr>
        <w:ind w:left="1118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3" w15:restartNumberingAfterBreak="0">
    <w:nsid w:val="29A726C8"/>
    <w:multiLevelType w:val="hybridMultilevel"/>
    <w:tmpl w:val="405C8D1A"/>
    <w:lvl w:ilvl="0" w:tplc="C2C47CF8">
      <w:start w:val="1"/>
      <w:numFmt w:val="decimal"/>
      <w:lvlText w:val="%1)."/>
      <w:lvlJc w:val="left"/>
      <w:pPr>
        <w:ind w:left="180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2D5B2929"/>
    <w:multiLevelType w:val="hybridMultilevel"/>
    <w:tmpl w:val="6C742B62"/>
    <w:lvl w:ilvl="0" w:tplc="C2C47CF8">
      <w:start w:val="1"/>
      <w:numFmt w:val="decimal"/>
      <w:lvlText w:val="%1)."/>
      <w:lvlJc w:val="left"/>
      <w:pPr>
        <w:ind w:left="1437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5" w15:restartNumberingAfterBreak="0">
    <w:nsid w:val="2D7C3063"/>
    <w:multiLevelType w:val="hybridMultilevel"/>
    <w:tmpl w:val="189ED5C0"/>
    <w:lvl w:ilvl="0" w:tplc="64A4719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/>
        <w:i w:val="0"/>
      </w:rPr>
    </w:lvl>
    <w:lvl w:ilvl="1" w:tplc="FA2E55B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18D2341"/>
    <w:multiLevelType w:val="multilevel"/>
    <w:tmpl w:val="275099F0"/>
    <w:lvl w:ilvl="0">
      <w:start w:val="1"/>
      <w:numFmt w:val="decimal"/>
      <w:pStyle w:val="10"/>
      <w:lvlText w:val="%1."/>
      <w:lvlJc w:val="left"/>
      <w:pPr>
        <w:tabs>
          <w:tab w:val="num" w:pos="285"/>
        </w:tabs>
        <w:ind w:left="285" w:firstLine="0"/>
      </w:pPr>
      <w:rPr>
        <w:rFonts w:hint="default"/>
        <w:b/>
        <w:i w:val="0"/>
        <w:sz w:val="2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33FD376F"/>
    <w:multiLevelType w:val="hybridMultilevel"/>
    <w:tmpl w:val="B6D6D3E0"/>
    <w:lvl w:ilvl="0" w:tplc="C2C47CF8">
      <w:start w:val="1"/>
      <w:numFmt w:val="decimal"/>
      <w:lvlText w:val="%1)."/>
      <w:lvlJc w:val="left"/>
      <w:pPr>
        <w:ind w:left="180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715D10"/>
    <w:multiLevelType w:val="hybridMultilevel"/>
    <w:tmpl w:val="E9D8A6D0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38A41FD1"/>
    <w:multiLevelType w:val="hybridMultilevel"/>
    <w:tmpl w:val="B4F0D320"/>
    <w:lvl w:ilvl="0" w:tplc="A87C45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FD0996"/>
    <w:multiLevelType w:val="hybridMultilevel"/>
    <w:tmpl w:val="CE02CE54"/>
    <w:lvl w:ilvl="0" w:tplc="C2C47CF8">
      <w:start w:val="1"/>
      <w:numFmt w:val="decimal"/>
      <w:lvlText w:val="%1)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005B68"/>
    <w:multiLevelType w:val="hybridMultilevel"/>
    <w:tmpl w:val="F6C80868"/>
    <w:lvl w:ilvl="0" w:tplc="5EC2C4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sz w:val="28"/>
        <w:szCs w:val="28"/>
      </w:rPr>
    </w:lvl>
    <w:lvl w:ilvl="1" w:tplc="9656EC5C">
      <w:start w:val="1"/>
      <w:numFmt w:val="decimal"/>
      <w:lvlText w:val="%2."/>
      <w:lvlJc w:val="left"/>
      <w:pPr>
        <w:ind w:left="1116" w:hanging="396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E102042"/>
    <w:multiLevelType w:val="hybridMultilevel"/>
    <w:tmpl w:val="58A8905C"/>
    <w:lvl w:ilvl="0" w:tplc="93AA7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3FAE4766"/>
    <w:multiLevelType w:val="hybridMultilevel"/>
    <w:tmpl w:val="D53854BC"/>
    <w:lvl w:ilvl="0" w:tplc="40E86D4E">
      <w:start w:val="1"/>
      <w:numFmt w:val="decimal"/>
      <w:lvlText w:val="%1."/>
      <w:lvlJc w:val="left"/>
      <w:pPr>
        <w:ind w:left="151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234053"/>
    <w:multiLevelType w:val="hybridMultilevel"/>
    <w:tmpl w:val="392CB54A"/>
    <w:lvl w:ilvl="0" w:tplc="172A030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D764FF"/>
    <w:multiLevelType w:val="hybridMultilevel"/>
    <w:tmpl w:val="AC04A2A0"/>
    <w:lvl w:ilvl="0" w:tplc="79566818">
      <w:start w:val="1"/>
      <w:numFmt w:val="decimal"/>
      <w:lvlText w:val="%1."/>
      <w:lvlJc w:val="left"/>
      <w:pPr>
        <w:tabs>
          <w:tab w:val="num" w:pos="800"/>
        </w:tabs>
        <w:ind w:left="1157" w:hanging="357"/>
      </w:pPr>
      <w:rPr>
        <w:rFonts w:hint="default"/>
        <w:b/>
        <w:i w:val="0"/>
        <w:sz w:val="28"/>
        <w:szCs w:val="3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7710043"/>
    <w:multiLevelType w:val="hybridMultilevel"/>
    <w:tmpl w:val="C8E45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B609CD2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C24BF5"/>
    <w:multiLevelType w:val="hybridMultilevel"/>
    <w:tmpl w:val="748CC0A6"/>
    <w:lvl w:ilvl="0" w:tplc="C2C47CF8">
      <w:start w:val="1"/>
      <w:numFmt w:val="decimal"/>
      <w:lvlText w:val="%1)."/>
      <w:lvlJc w:val="left"/>
      <w:pPr>
        <w:ind w:left="180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7257C"/>
    <w:multiLevelType w:val="hybridMultilevel"/>
    <w:tmpl w:val="5D1A1390"/>
    <w:lvl w:ilvl="0" w:tplc="49DCF55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A0063E"/>
    <w:multiLevelType w:val="hybridMultilevel"/>
    <w:tmpl w:val="321E2428"/>
    <w:lvl w:ilvl="0" w:tplc="C2C47CF8">
      <w:start w:val="1"/>
      <w:numFmt w:val="decimal"/>
      <w:lvlText w:val="%1)."/>
      <w:lvlJc w:val="left"/>
      <w:pPr>
        <w:ind w:left="1437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0" w15:restartNumberingAfterBreak="0">
    <w:nsid w:val="51323023"/>
    <w:multiLevelType w:val="hybridMultilevel"/>
    <w:tmpl w:val="C7D240B8"/>
    <w:lvl w:ilvl="0" w:tplc="950A3E4C">
      <w:start w:val="1"/>
      <w:numFmt w:val="decimal"/>
      <w:lvlText w:val="%1."/>
      <w:lvlJc w:val="left"/>
      <w:pPr>
        <w:ind w:left="1118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41" w15:restartNumberingAfterBreak="0">
    <w:nsid w:val="51E173A1"/>
    <w:multiLevelType w:val="hybridMultilevel"/>
    <w:tmpl w:val="ABA2D932"/>
    <w:lvl w:ilvl="0" w:tplc="547A1E10">
      <w:start w:val="1"/>
      <w:numFmt w:val="decimal"/>
      <w:lvlText w:val="%1)."/>
      <w:lvlJc w:val="left"/>
      <w:pPr>
        <w:ind w:left="107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53BD3B00"/>
    <w:multiLevelType w:val="hybridMultilevel"/>
    <w:tmpl w:val="49B87314"/>
    <w:lvl w:ilvl="0" w:tplc="C2C47CF8">
      <w:start w:val="1"/>
      <w:numFmt w:val="decimal"/>
      <w:lvlText w:val="%1)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66242B7"/>
    <w:multiLevelType w:val="hybridMultilevel"/>
    <w:tmpl w:val="F6B6464E"/>
    <w:lvl w:ilvl="0" w:tplc="20DAB796">
      <w:start w:val="1"/>
      <w:numFmt w:val="decimal"/>
      <w:lvlText w:val="%1."/>
      <w:lvlJc w:val="left"/>
      <w:pPr>
        <w:ind w:left="142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59F967A6"/>
    <w:multiLevelType w:val="hybridMultilevel"/>
    <w:tmpl w:val="C1D24424"/>
    <w:lvl w:ilvl="0" w:tplc="547A1E10">
      <w:start w:val="1"/>
      <w:numFmt w:val="decimal"/>
      <w:lvlText w:val="%1)."/>
      <w:lvlJc w:val="left"/>
      <w:pPr>
        <w:ind w:left="107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5A012D08"/>
    <w:multiLevelType w:val="hybridMultilevel"/>
    <w:tmpl w:val="417CB900"/>
    <w:lvl w:ilvl="0" w:tplc="E4A04EC8">
      <w:start w:val="1"/>
      <w:numFmt w:val="decimal"/>
      <w:pStyle w:val="2"/>
      <w:lvlText w:val="%1."/>
      <w:lvlJc w:val="left"/>
      <w:pPr>
        <w:tabs>
          <w:tab w:val="num" w:pos="357"/>
        </w:tabs>
        <w:ind w:left="357" w:hanging="35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CC11F02"/>
    <w:multiLevelType w:val="hybridMultilevel"/>
    <w:tmpl w:val="613C8EA6"/>
    <w:lvl w:ilvl="0" w:tplc="00000003">
      <w:start w:val="1"/>
      <w:numFmt w:val="decimal"/>
      <w:lvlText w:val="%1."/>
      <w:lvlJc w:val="left"/>
      <w:pPr>
        <w:ind w:left="720" w:hanging="360"/>
      </w:pPr>
    </w:lvl>
    <w:lvl w:ilvl="1" w:tplc="E9503952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6469AB"/>
    <w:multiLevelType w:val="hybridMultilevel"/>
    <w:tmpl w:val="BE16DDC8"/>
    <w:lvl w:ilvl="0" w:tplc="9EB4D444">
      <w:start w:val="1"/>
      <w:numFmt w:val="decimal"/>
      <w:lvlText w:val="%1."/>
      <w:lvlJc w:val="left"/>
      <w:pPr>
        <w:ind w:left="111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91762A"/>
    <w:multiLevelType w:val="hybridMultilevel"/>
    <w:tmpl w:val="D53854BC"/>
    <w:lvl w:ilvl="0" w:tplc="40E86D4E">
      <w:start w:val="1"/>
      <w:numFmt w:val="decimal"/>
      <w:lvlText w:val="%1."/>
      <w:lvlJc w:val="left"/>
      <w:pPr>
        <w:ind w:left="151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8C30CE"/>
    <w:multiLevelType w:val="hybridMultilevel"/>
    <w:tmpl w:val="B104613A"/>
    <w:lvl w:ilvl="0" w:tplc="9A2E77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EC6BCE"/>
    <w:multiLevelType w:val="hybridMultilevel"/>
    <w:tmpl w:val="394C7D9A"/>
    <w:lvl w:ilvl="0" w:tplc="2F84498E">
      <w:start w:val="1"/>
      <w:numFmt w:val="decimal"/>
      <w:lvlText w:val="%1)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3B137B3"/>
    <w:multiLevelType w:val="multilevel"/>
    <w:tmpl w:val="C7245B82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64C22728"/>
    <w:multiLevelType w:val="hybridMultilevel"/>
    <w:tmpl w:val="D7406DE8"/>
    <w:lvl w:ilvl="0" w:tplc="F71EC20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32"/>
        <w:szCs w:val="32"/>
      </w:rPr>
    </w:lvl>
    <w:lvl w:ilvl="1" w:tplc="04190019">
      <w:start w:val="1"/>
      <w:numFmt w:val="decimal"/>
      <w:pStyle w:val="11"/>
      <w:lvlText w:val="%2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32"/>
        <w:szCs w:val="3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5635A5B"/>
    <w:multiLevelType w:val="hybridMultilevel"/>
    <w:tmpl w:val="5248FD36"/>
    <w:lvl w:ilvl="0" w:tplc="5CEAF57C">
      <w:start w:val="1"/>
      <w:numFmt w:val="decimal"/>
      <w:lvlText w:val="%1."/>
      <w:lvlJc w:val="left"/>
      <w:pPr>
        <w:ind w:left="151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4" w15:restartNumberingAfterBreak="0">
    <w:nsid w:val="66A46207"/>
    <w:multiLevelType w:val="hybridMultilevel"/>
    <w:tmpl w:val="F914F6BA"/>
    <w:lvl w:ilvl="0" w:tplc="0B4E316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A562C0"/>
    <w:multiLevelType w:val="hybridMultilevel"/>
    <w:tmpl w:val="6EDC5256"/>
    <w:lvl w:ilvl="0" w:tplc="EC3C738A">
      <w:start w:val="2"/>
      <w:numFmt w:val="decimal"/>
      <w:lvlText w:val="%1)."/>
      <w:lvlJc w:val="left"/>
      <w:pPr>
        <w:ind w:left="107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4E4496"/>
    <w:multiLevelType w:val="hybridMultilevel"/>
    <w:tmpl w:val="57829DDA"/>
    <w:lvl w:ilvl="0" w:tplc="72DA898C">
      <w:start w:val="1"/>
      <w:numFmt w:val="decimal"/>
      <w:lvlText w:val="%1."/>
      <w:lvlJc w:val="left"/>
      <w:pPr>
        <w:ind w:left="5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85D0D4A"/>
    <w:multiLevelType w:val="hybridMultilevel"/>
    <w:tmpl w:val="E3E45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697B5262"/>
    <w:multiLevelType w:val="hybridMultilevel"/>
    <w:tmpl w:val="53789530"/>
    <w:lvl w:ilvl="0" w:tplc="7E947394">
      <w:start w:val="1"/>
      <w:numFmt w:val="decimal"/>
      <w:lvlText w:val="%1)"/>
      <w:lvlJc w:val="left"/>
      <w:pPr>
        <w:ind w:left="1797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 w15:restartNumberingAfterBreak="0">
    <w:nsid w:val="6A5D34C6"/>
    <w:multiLevelType w:val="hybridMultilevel"/>
    <w:tmpl w:val="710079A8"/>
    <w:lvl w:ilvl="0" w:tplc="CDE68456">
      <w:start w:val="1"/>
      <w:numFmt w:val="decimal"/>
      <w:lvlText w:val="%1."/>
      <w:lvlJc w:val="left"/>
      <w:pPr>
        <w:ind w:left="111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0" w15:restartNumberingAfterBreak="0">
    <w:nsid w:val="6BEA2C0C"/>
    <w:multiLevelType w:val="hybridMultilevel"/>
    <w:tmpl w:val="F28C869E"/>
    <w:lvl w:ilvl="0" w:tplc="26887940">
      <w:start w:val="1"/>
      <w:numFmt w:val="decimal"/>
      <w:lvlText w:val="%1."/>
      <w:lvlJc w:val="left"/>
      <w:pPr>
        <w:ind w:left="28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1" w15:restartNumberingAfterBreak="0">
    <w:nsid w:val="6D8F5A86"/>
    <w:multiLevelType w:val="hybridMultilevel"/>
    <w:tmpl w:val="903A8CFA"/>
    <w:lvl w:ilvl="0" w:tplc="FFFFFFFF">
      <w:start w:val="1"/>
      <w:numFmt w:val="decimal"/>
      <w:lvlText w:val="%1)."/>
      <w:lvlJc w:val="left"/>
      <w:pPr>
        <w:ind w:left="791" w:hanging="360"/>
      </w:pPr>
      <w:rPr>
        <w:rFonts w:hint="default"/>
        <w:b/>
        <w:i w:val="0"/>
      </w:rPr>
    </w:lvl>
    <w:lvl w:ilvl="1" w:tplc="1CC624D8" w:tentative="1">
      <w:start w:val="1"/>
      <w:numFmt w:val="lowerLetter"/>
      <w:lvlText w:val="%2."/>
      <w:lvlJc w:val="left"/>
      <w:pPr>
        <w:ind w:left="1511" w:hanging="360"/>
      </w:pPr>
    </w:lvl>
    <w:lvl w:ilvl="2" w:tplc="FFFFFFFF" w:tentative="1">
      <w:start w:val="1"/>
      <w:numFmt w:val="lowerRoman"/>
      <w:lvlText w:val="%3."/>
      <w:lvlJc w:val="right"/>
      <w:pPr>
        <w:ind w:left="2231" w:hanging="180"/>
      </w:pPr>
    </w:lvl>
    <w:lvl w:ilvl="3" w:tplc="FFFFFFFF" w:tentative="1">
      <w:start w:val="1"/>
      <w:numFmt w:val="decimal"/>
      <w:lvlText w:val="%4."/>
      <w:lvlJc w:val="left"/>
      <w:pPr>
        <w:ind w:left="2951" w:hanging="360"/>
      </w:pPr>
    </w:lvl>
    <w:lvl w:ilvl="4" w:tplc="FFFFFFFF" w:tentative="1">
      <w:start w:val="1"/>
      <w:numFmt w:val="lowerLetter"/>
      <w:lvlText w:val="%5."/>
      <w:lvlJc w:val="left"/>
      <w:pPr>
        <w:ind w:left="3671" w:hanging="360"/>
      </w:pPr>
    </w:lvl>
    <w:lvl w:ilvl="5" w:tplc="FFFFFFFF" w:tentative="1">
      <w:start w:val="1"/>
      <w:numFmt w:val="lowerRoman"/>
      <w:lvlText w:val="%6."/>
      <w:lvlJc w:val="right"/>
      <w:pPr>
        <w:ind w:left="4391" w:hanging="180"/>
      </w:pPr>
    </w:lvl>
    <w:lvl w:ilvl="6" w:tplc="FFFFFFFF" w:tentative="1">
      <w:start w:val="1"/>
      <w:numFmt w:val="decimal"/>
      <w:lvlText w:val="%7."/>
      <w:lvlJc w:val="left"/>
      <w:pPr>
        <w:ind w:left="5111" w:hanging="360"/>
      </w:pPr>
    </w:lvl>
    <w:lvl w:ilvl="7" w:tplc="FFFFFFFF" w:tentative="1">
      <w:start w:val="1"/>
      <w:numFmt w:val="lowerLetter"/>
      <w:lvlText w:val="%8."/>
      <w:lvlJc w:val="left"/>
      <w:pPr>
        <w:ind w:left="5831" w:hanging="360"/>
      </w:pPr>
    </w:lvl>
    <w:lvl w:ilvl="8" w:tplc="FFFFFFFF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62" w15:restartNumberingAfterBreak="0">
    <w:nsid w:val="6DCD294E"/>
    <w:multiLevelType w:val="hybridMultilevel"/>
    <w:tmpl w:val="DE5CF532"/>
    <w:lvl w:ilvl="0" w:tplc="C2C47CF8">
      <w:start w:val="1"/>
      <w:numFmt w:val="decimal"/>
      <w:lvlText w:val="%1)."/>
      <w:lvlJc w:val="left"/>
      <w:pPr>
        <w:ind w:left="108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F3F185D"/>
    <w:multiLevelType w:val="hybridMultilevel"/>
    <w:tmpl w:val="6642641A"/>
    <w:lvl w:ilvl="0" w:tplc="7E947394">
      <w:start w:val="1"/>
      <w:numFmt w:val="decimal"/>
      <w:lvlText w:val="%1)"/>
      <w:lvlJc w:val="left"/>
      <w:pPr>
        <w:ind w:left="1797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4" w15:restartNumberingAfterBreak="0">
    <w:nsid w:val="70C04608"/>
    <w:multiLevelType w:val="hybridMultilevel"/>
    <w:tmpl w:val="2C066A82"/>
    <w:lvl w:ilvl="0" w:tplc="60923CE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71BF047E"/>
    <w:multiLevelType w:val="hybridMultilevel"/>
    <w:tmpl w:val="F6B6464E"/>
    <w:lvl w:ilvl="0" w:tplc="20DAB796">
      <w:start w:val="1"/>
      <w:numFmt w:val="decimal"/>
      <w:lvlText w:val="%1."/>
      <w:lvlJc w:val="left"/>
      <w:pPr>
        <w:ind w:left="142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725B61BB"/>
    <w:multiLevelType w:val="hybridMultilevel"/>
    <w:tmpl w:val="0D548F48"/>
    <w:lvl w:ilvl="0" w:tplc="349CB3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39451B6"/>
    <w:multiLevelType w:val="hybridMultilevel"/>
    <w:tmpl w:val="CEF4EF9E"/>
    <w:lvl w:ilvl="0" w:tplc="49D282E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3E3A48"/>
    <w:multiLevelType w:val="hybridMultilevel"/>
    <w:tmpl w:val="2FBE05B8"/>
    <w:lvl w:ilvl="0" w:tplc="760C41D0">
      <w:start w:val="1"/>
      <w:numFmt w:val="decimal"/>
      <w:lvlText w:val="%1."/>
      <w:lvlJc w:val="left"/>
      <w:pPr>
        <w:ind w:left="111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9" w15:restartNumberingAfterBreak="0">
    <w:nsid w:val="75675183"/>
    <w:multiLevelType w:val="hybridMultilevel"/>
    <w:tmpl w:val="935EE84E"/>
    <w:lvl w:ilvl="0" w:tplc="349CB3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FA4FB5A">
      <w:numFmt w:val="bullet"/>
      <w:lvlText w:val="•"/>
      <w:lvlJc w:val="left"/>
      <w:pPr>
        <w:ind w:left="2494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761A0F0A"/>
    <w:multiLevelType w:val="hybridMultilevel"/>
    <w:tmpl w:val="ADE84F24"/>
    <w:lvl w:ilvl="0" w:tplc="6C1264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9C54357"/>
    <w:multiLevelType w:val="hybridMultilevel"/>
    <w:tmpl w:val="7870F0C6"/>
    <w:lvl w:ilvl="0" w:tplc="C3288644">
      <w:start w:val="1"/>
      <w:numFmt w:val="decimal"/>
      <w:lvlText w:val="%1."/>
      <w:lvlJc w:val="left"/>
      <w:pPr>
        <w:ind w:left="111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A596904"/>
    <w:multiLevelType w:val="hybridMultilevel"/>
    <w:tmpl w:val="BBE23EE0"/>
    <w:lvl w:ilvl="0" w:tplc="309C32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364342"/>
    <w:multiLevelType w:val="hybridMultilevel"/>
    <w:tmpl w:val="16285DA2"/>
    <w:lvl w:ilvl="0" w:tplc="C2C47CF8">
      <w:start w:val="1"/>
      <w:numFmt w:val="decimal"/>
      <w:lvlText w:val="%1)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DAC735E"/>
    <w:multiLevelType w:val="hybridMultilevel"/>
    <w:tmpl w:val="54243AB4"/>
    <w:lvl w:ilvl="0" w:tplc="5B4280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69"/>
  </w:num>
  <w:num w:numId="4">
    <w:abstractNumId w:val="66"/>
  </w:num>
  <w:num w:numId="5">
    <w:abstractNumId w:val="19"/>
  </w:num>
  <w:num w:numId="6">
    <w:abstractNumId w:val="32"/>
  </w:num>
  <w:num w:numId="7">
    <w:abstractNumId w:val="28"/>
  </w:num>
  <w:num w:numId="8">
    <w:abstractNumId w:val="6"/>
  </w:num>
  <w:num w:numId="9">
    <w:abstractNumId w:val="21"/>
  </w:num>
  <w:num w:numId="10">
    <w:abstractNumId w:val="6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1"/>
  </w:num>
  <w:num w:numId="14">
    <w:abstractNumId w:val="64"/>
  </w:num>
  <w:num w:numId="15">
    <w:abstractNumId w:val="10"/>
    <w:lvlOverride w:ilvl="0">
      <w:startOverride w:val="1"/>
    </w:lvlOverride>
  </w:num>
  <w:num w:numId="16">
    <w:abstractNumId w:val="52"/>
    <w:lvlOverride w:ilvl="0">
      <w:startOverride w:val="1"/>
    </w:lvlOverride>
  </w:num>
  <w:num w:numId="17">
    <w:abstractNumId w:val="3"/>
  </w:num>
  <w:num w:numId="18">
    <w:abstractNumId w:val="53"/>
  </w:num>
  <w:num w:numId="19">
    <w:abstractNumId w:val="48"/>
  </w:num>
  <w:num w:numId="20">
    <w:abstractNumId w:val="59"/>
  </w:num>
  <w:num w:numId="21">
    <w:abstractNumId w:val="72"/>
  </w:num>
  <w:num w:numId="22">
    <w:abstractNumId w:val="68"/>
  </w:num>
  <w:num w:numId="23">
    <w:abstractNumId w:val="71"/>
  </w:num>
  <w:num w:numId="24">
    <w:abstractNumId w:val="47"/>
  </w:num>
  <w:num w:numId="25">
    <w:abstractNumId w:val="20"/>
  </w:num>
  <w:num w:numId="26">
    <w:abstractNumId w:val="35"/>
  </w:num>
  <w:num w:numId="27">
    <w:abstractNumId w:val="35"/>
    <w:lvlOverride w:ilvl="0">
      <w:startOverride w:val="1"/>
    </w:lvlOverride>
  </w:num>
  <w:num w:numId="28">
    <w:abstractNumId w:val="38"/>
  </w:num>
  <w:num w:numId="29">
    <w:abstractNumId w:val="49"/>
  </w:num>
  <w:num w:numId="30">
    <w:abstractNumId w:val="25"/>
  </w:num>
  <w:num w:numId="31">
    <w:abstractNumId w:val="17"/>
  </w:num>
  <w:num w:numId="32">
    <w:abstractNumId w:val="70"/>
  </w:num>
  <w:num w:numId="33">
    <w:abstractNumId w:val="9"/>
  </w:num>
  <w:num w:numId="34">
    <w:abstractNumId w:val="42"/>
  </w:num>
  <w:num w:numId="35">
    <w:abstractNumId w:val="44"/>
  </w:num>
  <w:num w:numId="36">
    <w:abstractNumId w:val="41"/>
  </w:num>
  <w:num w:numId="37">
    <w:abstractNumId w:val="15"/>
  </w:num>
  <w:num w:numId="38">
    <w:abstractNumId w:val="23"/>
  </w:num>
  <w:num w:numId="39">
    <w:abstractNumId w:val="37"/>
  </w:num>
  <w:num w:numId="40">
    <w:abstractNumId w:val="27"/>
  </w:num>
  <w:num w:numId="41">
    <w:abstractNumId w:val="24"/>
  </w:num>
  <w:num w:numId="42">
    <w:abstractNumId w:val="39"/>
  </w:num>
  <w:num w:numId="43">
    <w:abstractNumId w:val="30"/>
  </w:num>
  <w:num w:numId="44">
    <w:abstractNumId w:val="63"/>
  </w:num>
  <w:num w:numId="45">
    <w:abstractNumId w:val="58"/>
  </w:num>
  <w:num w:numId="46">
    <w:abstractNumId w:val="62"/>
  </w:num>
  <w:num w:numId="47">
    <w:abstractNumId w:val="4"/>
  </w:num>
  <w:num w:numId="48">
    <w:abstractNumId w:val="73"/>
  </w:num>
  <w:num w:numId="49">
    <w:abstractNumId w:val="55"/>
  </w:num>
  <w:num w:numId="5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0"/>
  </w:num>
  <w:num w:numId="52">
    <w:abstractNumId w:val="26"/>
  </w:num>
  <w:num w:numId="53">
    <w:abstractNumId w:val="51"/>
  </w:num>
  <w:num w:numId="54">
    <w:abstractNumId w:val="5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6"/>
  </w:num>
  <w:num w:numId="56">
    <w:abstractNumId w:val="16"/>
  </w:num>
  <w:num w:numId="57">
    <w:abstractNumId w:val="67"/>
  </w:num>
  <w:num w:numId="58">
    <w:abstractNumId w:val="46"/>
  </w:num>
  <w:num w:numId="59">
    <w:abstractNumId w:val="36"/>
  </w:num>
  <w:num w:numId="60">
    <w:abstractNumId w:val="74"/>
  </w:num>
  <w:num w:numId="61">
    <w:abstractNumId w:val="34"/>
  </w:num>
  <w:num w:numId="62">
    <w:abstractNumId w:val="54"/>
  </w:num>
  <w:num w:numId="63">
    <w:abstractNumId w:val="18"/>
  </w:num>
  <w:num w:numId="64">
    <w:abstractNumId w:val="13"/>
  </w:num>
  <w:num w:numId="65">
    <w:abstractNumId w:val="57"/>
  </w:num>
  <w:num w:numId="66">
    <w:abstractNumId w:val="65"/>
  </w:num>
  <w:num w:numId="67">
    <w:abstractNumId w:val="43"/>
  </w:num>
  <w:num w:numId="68">
    <w:abstractNumId w:val="12"/>
  </w:num>
  <w:num w:numId="69">
    <w:abstractNumId w:val="8"/>
  </w:num>
  <w:num w:numId="70">
    <w:abstractNumId w:val="60"/>
  </w:num>
  <w:num w:numId="71">
    <w:abstractNumId w:val="40"/>
  </w:num>
  <w:num w:numId="72">
    <w:abstractNumId w:val="11"/>
  </w:num>
  <w:num w:numId="73">
    <w:abstractNumId w:val="22"/>
  </w:num>
  <w:num w:numId="74">
    <w:abstractNumId w:val="7"/>
  </w:num>
  <w:num w:numId="75">
    <w:abstractNumId w:val="7"/>
    <w:lvlOverride w:ilvl="0">
      <w:startOverride w:val="1"/>
    </w:lvlOverride>
  </w:num>
  <w:num w:numId="76">
    <w:abstractNumId w:val="14"/>
  </w:num>
  <w:num w:numId="77">
    <w:abstractNumId w:val="2"/>
  </w:num>
  <w:num w:numId="78">
    <w:abstractNumId w:val="1"/>
  </w:num>
  <w:num w:numId="79">
    <w:abstractNumId w:val="3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9E9"/>
    <w:rsid w:val="00007B39"/>
    <w:rsid w:val="00016EFF"/>
    <w:rsid w:val="00017264"/>
    <w:rsid w:val="00021840"/>
    <w:rsid w:val="00034A5F"/>
    <w:rsid w:val="00045D8B"/>
    <w:rsid w:val="0004722D"/>
    <w:rsid w:val="00060558"/>
    <w:rsid w:val="000621AC"/>
    <w:rsid w:val="00064915"/>
    <w:rsid w:val="000668D6"/>
    <w:rsid w:val="00071C47"/>
    <w:rsid w:val="000720BD"/>
    <w:rsid w:val="00083070"/>
    <w:rsid w:val="000A23EE"/>
    <w:rsid w:val="000B53C2"/>
    <w:rsid w:val="000D0BA5"/>
    <w:rsid w:val="000D1C3C"/>
    <w:rsid w:val="000D3DBA"/>
    <w:rsid w:val="000E11A3"/>
    <w:rsid w:val="000E1E9A"/>
    <w:rsid w:val="000E3E03"/>
    <w:rsid w:val="000E5B2F"/>
    <w:rsid w:val="000F5779"/>
    <w:rsid w:val="000F7C49"/>
    <w:rsid w:val="00103EF2"/>
    <w:rsid w:val="00115C58"/>
    <w:rsid w:val="00117DEA"/>
    <w:rsid w:val="00142396"/>
    <w:rsid w:val="00146D97"/>
    <w:rsid w:val="00156CEB"/>
    <w:rsid w:val="001776BA"/>
    <w:rsid w:val="00184D5F"/>
    <w:rsid w:val="0018740E"/>
    <w:rsid w:val="001A44FA"/>
    <w:rsid w:val="001C414D"/>
    <w:rsid w:val="001D1BAC"/>
    <w:rsid w:val="001D4CCA"/>
    <w:rsid w:val="001D707E"/>
    <w:rsid w:val="00200C46"/>
    <w:rsid w:val="0020662A"/>
    <w:rsid w:val="00213678"/>
    <w:rsid w:val="002227AA"/>
    <w:rsid w:val="00224174"/>
    <w:rsid w:val="0022560A"/>
    <w:rsid w:val="00246F0B"/>
    <w:rsid w:val="0025104E"/>
    <w:rsid w:val="00256C4B"/>
    <w:rsid w:val="002651D4"/>
    <w:rsid w:val="00274905"/>
    <w:rsid w:val="00276C41"/>
    <w:rsid w:val="0029506E"/>
    <w:rsid w:val="0029600C"/>
    <w:rsid w:val="002A31D5"/>
    <w:rsid w:val="002B4FCA"/>
    <w:rsid w:val="002B5033"/>
    <w:rsid w:val="002C5DF3"/>
    <w:rsid w:val="002C7134"/>
    <w:rsid w:val="002D7FDA"/>
    <w:rsid w:val="002E6868"/>
    <w:rsid w:val="002E7638"/>
    <w:rsid w:val="002F500B"/>
    <w:rsid w:val="00306D43"/>
    <w:rsid w:val="00323E2E"/>
    <w:rsid w:val="00324353"/>
    <w:rsid w:val="00324F1F"/>
    <w:rsid w:val="00364234"/>
    <w:rsid w:val="0037024B"/>
    <w:rsid w:val="00374A45"/>
    <w:rsid w:val="00384CDE"/>
    <w:rsid w:val="00385688"/>
    <w:rsid w:val="003B3E5B"/>
    <w:rsid w:val="003B517C"/>
    <w:rsid w:val="003C11AA"/>
    <w:rsid w:val="003D1B40"/>
    <w:rsid w:val="003D79E9"/>
    <w:rsid w:val="003E401B"/>
    <w:rsid w:val="003E5536"/>
    <w:rsid w:val="003E73A7"/>
    <w:rsid w:val="003F2564"/>
    <w:rsid w:val="003F2735"/>
    <w:rsid w:val="00402CE9"/>
    <w:rsid w:val="00415530"/>
    <w:rsid w:val="004248C3"/>
    <w:rsid w:val="00430575"/>
    <w:rsid w:val="0043172D"/>
    <w:rsid w:val="00454CAC"/>
    <w:rsid w:val="00456DB0"/>
    <w:rsid w:val="0046330C"/>
    <w:rsid w:val="00475968"/>
    <w:rsid w:val="00484578"/>
    <w:rsid w:val="00485EEE"/>
    <w:rsid w:val="004A254C"/>
    <w:rsid w:val="004B2904"/>
    <w:rsid w:val="004C42CA"/>
    <w:rsid w:val="004C6856"/>
    <w:rsid w:val="004C7C4C"/>
    <w:rsid w:val="004E1032"/>
    <w:rsid w:val="00501768"/>
    <w:rsid w:val="00510EAC"/>
    <w:rsid w:val="00517E35"/>
    <w:rsid w:val="00536B1A"/>
    <w:rsid w:val="00546857"/>
    <w:rsid w:val="00556036"/>
    <w:rsid w:val="00576BF1"/>
    <w:rsid w:val="005927DB"/>
    <w:rsid w:val="00592BE2"/>
    <w:rsid w:val="005A28C0"/>
    <w:rsid w:val="005A292B"/>
    <w:rsid w:val="005A37C5"/>
    <w:rsid w:val="005B34CE"/>
    <w:rsid w:val="005B64F6"/>
    <w:rsid w:val="005D0C62"/>
    <w:rsid w:val="005E43ED"/>
    <w:rsid w:val="005E5CCF"/>
    <w:rsid w:val="00607703"/>
    <w:rsid w:val="0061705B"/>
    <w:rsid w:val="006364DD"/>
    <w:rsid w:val="006444EF"/>
    <w:rsid w:val="0066194F"/>
    <w:rsid w:val="006643E9"/>
    <w:rsid w:val="00695E76"/>
    <w:rsid w:val="0069642D"/>
    <w:rsid w:val="006A3C1A"/>
    <w:rsid w:val="006C7EC5"/>
    <w:rsid w:val="006D045D"/>
    <w:rsid w:val="006D67A1"/>
    <w:rsid w:val="006E021C"/>
    <w:rsid w:val="006E388E"/>
    <w:rsid w:val="006E389D"/>
    <w:rsid w:val="006F16F4"/>
    <w:rsid w:val="006F5B44"/>
    <w:rsid w:val="006F79DD"/>
    <w:rsid w:val="00701CA3"/>
    <w:rsid w:val="0072699D"/>
    <w:rsid w:val="007339AC"/>
    <w:rsid w:val="00746C4A"/>
    <w:rsid w:val="00753809"/>
    <w:rsid w:val="0075556A"/>
    <w:rsid w:val="00766A02"/>
    <w:rsid w:val="0078299E"/>
    <w:rsid w:val="00786A90"/>
    <w:rsid w:val="007C3749"/>
    <w:rsid w:val="007C43F2"/>
    <w:rsid w:val="007C7A8B"/>
    <w:rsid w:val="007D58F3"/>
    <w:rsid w:val="007E2073"/>
    <w:rsid w:val="007F06E5"/>
    <w:rsid w:val="008017E8"/>
    <w:rsid w:val="00803AD4"/>
    <w:rsid w:val="008116A0"/>
    <w:rsid w:val="00820176"/>
    <w:rsid w:val="00842B7A"/>
    <w:rsid w:val="00844254"/>
    <w:rsid w:val="00850CA9"/>
    <w:rsid w:val="00853748"/>
    <w:rsid w:val="008552AD"/>
    <w:rsid w:val="0086462D"/>
    <w:rsid w:val="0086518E"/>
    <w:rsid w:val="00866D79"/>
    <w:rsid w:val="00872E96"/>
    <w:rsid w:val="008A4D78"/>
    <w:rsid w:val="008A52FC"/>
    <w:rsid w:val="008B6FDD"/>
    <w:rsid w:val="008D2740"/>
    <w:rsid w:val="008E7503"/>
    <w:rsid w:val="0092111B"/>
    <w:rsid w:val="00927778"/>
    <w:rsid w:val="00936F2C"/>
    <w:rsid w:val="00950B0E"/>
    <w:rsid w:val="00954F1C"/>
    <w:rsid w:val="00960A6A"/>
    <w:rsid w:val="00964F8F"/>
    <w:rsid w:val="00981EE4"/>
    <w:rsid w:val="009918A4"/>
    <w:rsid w:val="00997224"/>
    <w:rsid w:val="009A650B"/>
    <w:rsid w:val="009B4E00"/>
    <w:rsid w:val="009C39FE"/>
    <w:rsid w:val="009C7B8F"/>
    <w:rsid w:val="009D68C6"/>
    <w:rsid w:val="009E2431"/>
    <w:rsid w:val="00A147C4"/>
    <w:rsid w:val="00A83364"/>
    <w:rsid w:val="00A85C14"/>
    <w:rsid w:val="00AA1704"/>
    <w:rsid w:val="00AA6CC0"/>
    <w:rsid w:val="00AB51E8"/>
    <w:rsid w:val="00AB62F0"/>
    <w:rsid w:val="00AB64FB"/>
    <w:rsid w:val="00AF44E1"/>
    <w:rsid w:val="00B137F0"/>
    <w:rsid w:val="00B25F38"/>
    <w:rsid w:val="00B41704"/>
    <w:rsid w:val="00B428C7"/>
    <w:rsid w:val="00B569D9"/>
    <w:rsid w:val="00B878D7"/>
    <w:rsid w:val="00B9353D"/>
    <w:rsid w:val="00B93B69"/>
    <w:rsid w:val="00BA0B04"/>
    <w:rsid w:val="00BA1A64"/>
    <w:rsid w:val="00BA2050"/>
    <w:rsid w:val="00BA7B5C"/>
    <w:rsid w:val="00BB633A"/>
    <w:rsid w:val="00BC28EF"/>
    <w:rsid w:val="00BD50F8"/>
    <w:rsid w:val="00BD55F6"/>
    <w:rsid w:val="00BD5B7C"/>
    <w:rsid w:val="00BE04D9"/>
    <w:rsid w:val="00BF4976"/>
    <w:rsid w:val="00BF69F6"/>
    <w:rsid w:val="00C25518"/>
    <w:rsid w:val="00C25CCD"/>
    <w:rsid w:val="00C30872"/>
    <w:rsid w:val="00C473F3"/>
    <w:rsid w:val="00C47E6E"/>
    <w:rsid w:val="00C50A76"/>
    <w:rsid w:val="00C52EFC"/>
    <w:rsid w:val="00C5429A"/>
    <w:rsid w:val="00C70EE5"/>
    <w:rsid w:val="00C720E0"/>
    <w:rsid w:val="00C76EEA"/>
    <w:rsid w:val="00C9000F"/>
    <w:rsid w:val="00C96C26"/>
    <w:rsid w:val="00CC5846"/>
    <w:rsid w:val="00CC6D38"/>
    <w:rsid w:val="00CE3AE0"/>
    <w:rsid w:val="00CF4E1F"/>
    <w:rsid w:val="00CF6C24"/>
    <w:rsid w:val="00D0015A"/>
    <w:rsid w:val="00D230E3"/>
    <w:rsid w:val="00D25BD1"/>
    <w:rsid w:val="00D379FD"/>
    <w:rsid w:val="00D43D67"/>
    <w:rsid w:val="00D52B6E"/>
    <w:rsid w:val="00D62DAC"/>
    <w:rsid w:val="00D63D9B"/>
    <w:rsid w:val="00D64D59"/>
    <w:rsid w:val="00D6791E"/>
    <w:rsid w:val="00D7655A"/>
    <w:rsid w:val="00D85CFF"/>
    <w:rsid w:val="00D87A85"/>
    <w:rsid w:val="00D947AA"/>
    <w:rsid w:val="00DA01EA"/>
    <w:rsid w:val="00DB750B"/>
    <w:rsid w:val="00DC2462"/>
    <w:rsid w:val="00DC28E9"/>
    <w:rsid w:val="00DD0590"/>
    <w:rsid w:val="00DE72B1"/>
    <w:rsid w:val="00DF5137"/>
    <w:rsid w:val="00DF7050"/>
    <w:rsid w:val="00E22409"/>
    <w:rsid w:val="00E27BD4"/>
    <w:rsid w:val="00E7075D"/>
    <w:rsid w:val="00E834AB"/>
    <w:rsid w:val="00E9760C"/>
    <w:rsid w:val="00EB7245"/>
    <w:rsid w:val="00EC2879"/>
    <w:rsid w:val="00ED0628"/>
    <w:rsid w:val="00EE1BB9"/>
    <w:rsid w:val="00EF0EB5"/>
    <w:rsid w:val="00EF2085"/>
    <w:rsid w:val="00EF7812"/>
    <w:rsid w:val="00F000B6"/>
    <w:rsid w:val="00F12C28"/>
    <w:rsid w:val="00F20758"/>
    <w:rsid w:val="00F33E0A"/>
    <w:rsid w:val="00F358FC"/>
    <w:rsid w:val="00F37C0C"/>
    <w:rsid w:val="00F41875"/>
    <w:rsid w:val="00F754E3"/>
    <w:rsid w:val="00F94068"/>
    <w:rsid w:val="00F97209"/>
    <w:rsid w:val="00FB6010"/>
    <w:rsid w:val="00FD03DF"/>
    <w:rsid w:val="00FD25BC"/>
    <w:rsid w:val="00FF2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AA5CC2A-9EC8-47A5-A843-BDA596E77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01B"/>
    <w:pPr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2"/>
    <w:uiPriority w:val="9"/>
    <w:qFormat/>
    <w:rsid w:val="00B93B69"/>
    <w:pPr>
      <w:keepNext/>
      <w:keepLines/>
      <w:widowControl w:val="0"/>
      <w:numPr>
        <w:numId w:val="77"/>
      </w:numPr>
      <w:autoSpaceDE w:val="0"/>
      <w:autoSpaceDN w:val="0"/>
      <w:adjustRightInd w:val="0"/>
      <w:spacing w:before="240"/>
      <w:jc w:val="center"/>
      <w:outlineLvl w:val="0"/>
    </w:pPr>
    <w:rPr>
      <w:rFonts w:eastAsia="Times New Roman"/>
      <w:b/>
      <w:sz w:val="28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DE72B1"/>
    <w:pPr>
      <w:keepNext/>
      <w:spacing w:before="240" w:after="60"/>
      <w:jc w:val="center"/>
      <w:outlineLvl w:val="1"/>
    </w:pPr>
    <w:rPr>
      <w:rFonts w:eastAsia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15C5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basedOn w:val="a"/>
    <w:next w:val="a"/>
    <w:link w:val="41"/>
    <w:uiPriority w:val="9"/>
    <w:unhideWhenUsed/>
    <w:qFormat/>
    <w:rsid w:val="00DE72B1"/>
    <w:pPr>
      <w:keepNext/>
      <w:spacing w:line="360" w:lineRule="auto"/>
      <w:jc w:val="left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3D79E9"/>
    <w:pPr>
      <w:widowControl w:val="0"/>
      <w:numPr>
        <w:numId w:val="74"/>
      </w:numPr>
      <w:autoSpaceDE w:val="0"/>
      <w:autoSpaceDN w:val="0"/>
      <w:adjustRightInd w:val="0"/>
      <w:spacing w:line="494" w:lineRule="exact"/>
      <w:jc w:val="center"/>
    </w:pPr>
    <w:rPr>
      <w:rFonts w:eastAsia="Times New Roman"/>
    </w:rPr>
  </w:style>
  <w:style w:type="character" w:customStyle="1" w:styleId="FontStyle14">
    <w:name w:val="Font Style14"/>
    <w:rsid w:val="003D79E9"/>
    <w:rPr>
      <w:rFonts w:ascii="Times New Roman" w:hAnsi="Times New Roman" w:cs="Times New Roman"/>
      <w:sz w:val="26"/>
      <w:szCs w:val="26"/>
    </w:rPr>
  </w:style>
  <w:style w:type="paragraph" w:customStyle="1" w:styleId="-11">
    <w:name w:val="Цветной список - Акцент 11"/>
    <w:basedOn w:val="a"/>
    <w:uiPriority w:val="34"/>
    <w:qFormat/>
    <w:rsid w:val="006D67A1"/>
    <w:pPr>
      <w:ind w:left="720"/>
      <w:contextualSpacing/>
    </w:pPr>
  </w:style>
  <w:style w:type="character" w:customStyle="1" w:styleId="5">
    <w:name w:val="Основной текст (5)_"/>
    <w:link w:val="50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12C28"/>
    <w:pPr>
      <w:widowControl w:val="0"/>
      <w:shd w:val="clear" w:color="auto" w:fill="FFFFFF"/>
      <w:spacing w:before="240" w:after="360" w:line="0" w:lineRule="atLeast"/>
      <w:ind w:hanging="1800"/>
    </w:pPr>
    <w:rPr>
      <w:rFonts w:eastAsia="Times New Roman"/>
      <w:b/>
      <w:bCs/>
      <w:sz w:val="26"/>
      <w:szCs w:val="26"/>
    </w:rPr>
  </w:style>
  <w:style w:type="character" w:customStyle="1" w:styleId="22">
    <w:name w:val="Оглавление (2)_"/>
    <w:link w:val="23"/>
    <w:uiPriority w:val="99"/>
    <w:rsid w:val="00F12C2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3">
    <w:name w:val="Оглавление (2)"/>
    <w:basedOn w:val="a"/>
    <w:link w:val="22"/>
    <w:uiPriority w:val="99"/>
    <w:rsid w:val="00F12C28"/>
    <w:pPr>
      <w:widowControl w:val="0"/>
      <w:shd w:val="clear" w:color="auto" w:fill="FFFFFF"/>
      <w:spacing w:before="180" w:after="180" w:line="0" w:lineRule="atLeast"/>
    </w:pPr>
    <w:rPr>
      <w:rFonts w:eastAsia="Times New Roman"/>
      <w:b/>
      <w:bCs/>
      <w:sz w:val="26"/>
      <w:szCs w:val="26"/>
    </w:rPr>
  </w:style>
  <w:style w:type="paragraph" w:styleId="a3">
    <w:name w:val="footnote text"/>
    <w:basedOn w:val="a"/>
    <w:link w:val="a4"/>
    <w:uiPriority w:val="99"/>
    <w:semiHidden/>
    <w:unhideWhenUsed/>
    <w:rsid w:val="00F12C28"/>
    <w:rPr>
      <w:rFonts w:ascii="Calibri" w:hAnsi="Calibri"/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F12C28"/>
    <w:rPr>
      <w:sz w:val="20"/>
      <w:szCs w:val="20"/>
    </w:rPr>
  </w:style>
  <w:style w:type="character" w:styleId="a5">
    <w:name w:val="footnote reference"/>
    <w:uiPriority w:val="99"/>
    <w:semiHidden/>
    <w:unhideWhenUsed/>
    <w:rsid w:val="00F12C28"/>
    <w:rPr>
      <w:vertAlign w:val="superscript"/>
    </w:rPr>
  </w:style>
  <w:style w:type="table" w:styleId="a6">
    <w:name w:val="Table Grid"/>
    <w:basedOn w:val="a1"/>
    <w:uiPriority w:val="39"/>
    <w:rsid w:val="00753809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753809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</w:rPr>
  </w:style>
  <w:style w:type="character" w:customStyle="1" w:styleId="a8">
    <w:name w:val="Основной текст_"/>
    <w:link w:val="31"/>
    <w:rsid w:val="00753809"/>
    <w:rPr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8"/>
    <w:rsid w:val="00753809"/>
    <w:pPr>
      <w:shd w:val="clear" w:color="auto" w:fill="FFFFFF"/>
      <w:spacing w:after="120" w:line="223" w:lineRule="exact"/>
    </w:pPr>
    <w:rPr>
      <w:rFonts w:ascii="Calibri" w:hAnsi="Calibri"/>
      <w:sz w:val="21"/>
      <w:szCs w:val="21"/>
    </w:rPr>
  </w:style>
  <w:style w:type="character" w:styleId="a9">
    <w:name w:val="Emphasis"/>
    <w:uiPriority w:val="20"/>
    <w:qFormat/>
    <w:rsid w:val="00753809"/>
    <w:rPr>
      <w:i/>
      <w:iCs/>
    </w:rPr>
  </w:style>
  <w:style w:type="table" w:customStyle="1" w:styleId="13">
    <w:name w:val="Сетка таблицы1"/>
    <w:basedOn w:val="a1"/>
    <w:next w:val="a6"/>
    <w:uiPriority w:val="39"/>
    <w:rsid w:val="000E3E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6"/>
    <w:uiPriority w:val="39"/>
    <w:rsid w:val="000E3E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Заголовок 1 Знак"/>
    <w:link w:val="1"/>
    <w:uiPriority w:val="9"/>
    <w:rsid w:val="00B93B69"/>
    <w:rPr>
      <w:rFonts w:ascii="Times New Roman" w:eastAsia="Times New Roman" w:hAnsi="Times New Roman"/>
      <w:b/>
      <w:sz w:val="28"/>
      <w:szCs w:val="32"/>
    </w:rPr>
  </w:style>
  <w:style w:type="character" w:customStyle="1" w:styleId="aa">
    <w:name w:val="Основной текст Знак"/>
    <w:aliases w:val=" Знак5 Знак"/>
    <w:link w:val="ab"/>
    <w:locked/>
    <w:rsid w:val="00DA01EA"/>
    <w:rPr>
      <w:sz w:val="24"/>
      <w:szCs w:val="24"/>
    </w:rPr>
  </w:style>
  <w:style w:type="paragraph" w:styleId="ab">
    <w:name w:val="Body Text"/>
    <w:aliases w:val=" Знак5"/>
    <w:basedOn w:val="a"/>
    <w:link w:val="aa"/>
    <w:rsid w:val="00DA01EA"/>
    <w:pPr>
      <w:spacing w:after="120"/>
    </w:pPr>
    <w:rPr>
      <w:rFonts w:ascii="Calibri" w:hAnsi="Calibri"/>
    </w:rPr>
  </w:style>
  <w:style w:type="character" w:customStyle="1" w:styleId="14">
    <w:name w:val="Основной текст Знак1"/>
    <w:uiPriority w:val="99"/>
    <w:semiHidden/>
    <w:rsid w:val="00DA01EA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46F0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c">
    <w:name w:val="Document Map"/>
    <w:basedOn w:val="a"/>
    <w:link w:val="ad"/>
    <w:uiPriority w:val="99"/>
    <w:semiHidden/>
    <w:unhideWhenUsed/>
    <w:rsid w:val="00BD5B7C"/>
    <w:rPr>
      <w:rFonts w:ascii="Tahoma" w:hAnsi="Tahoma"/>
      <w:sz w:val="16"/>
      <w:szCs w:val="16"/>
    </w:rPr>
  </w:style>
  <w:style w:type="character" w:customStyle="1" w:styleId="ad">
    <w:name w:val="Схема документа Знак"/>
    <w:link w:val="ac"/>
    <w:uiPriority w:val="99"/>
    <w:semiHidden/>
    <w:rsid w:val="00BD5B7C"/>
    <w:rPr>
      <w:rFonts w:ascii="Tahoma" w:hAnsi="Tahoma" w:cs="Tahoma"/>
      <w:sz w:val="16"/>
      <w:szCs w:val="16"/>
    </w:rPr>
  </w:style>
  <w:style w:type="paragraph" w:styleId="25">
    <w:name w:val="Body Text Indent 2"/>
    <w:basedOn w:val="a"/>
    <w:link w:val="26"/>
    <w:uiPriority w:val="99"/>
    <w:unhideWhenUsed/>
    <w:rsid w:val="00C76EEA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uiPriority w:val="99"/>
    <w:rsid w:val="00C76EEA"/>
    <w:rPr>
      <w:rFonts w:ascii="Times New Roman" w:hAnsi="Times New Roman"/>
      <w:sz w:val="24"/>
      <w:szCs w:val="24"/>
    </w:rPr>
  </w:style>
  <w:style w:type="paragraph" w:customStyle="1" w:styleId="15">
    <w:name w:val="Стиль 1"/>
    <w:basedOn w:val="a"/>
    <w:link w:val="16"/>
    <w:rsid w:val="00C76EEA"/>
    <w:pPr>
      <w:tabs>
        <w:tab w:val="left" w:pos="425"/>
      </w:tabs>
      <w:spacing w:line="360" w:lineRule="auto"/>
    </w:pPr>
    <w:rPr>
      <w:rFonts w:eastAsia="Times New Roman"/>
      <w:sz w:val="28"/>
      <w:szCs w:val="20"/>
    </w:rPr>
  </w:style>
  <w:style w:type="character" w:customStyle="1" w:styleId="16">
    <w:name w:val="Стиль 1 Знак"/>
    <w:link w:val="15"/>
    <w:rsid w:val="00C76EEA"/>
    <w:rPr>
      <w:rFonts w:ascii="Times New Roman" w:eastAsia="Times New Roman" w:hAnsi="Times New Roman"/>
      <w:sz w:val="28"/>
    </w:rPr>
  </w:style>
  <w:style w:type="paragraph" w:customStyle="1" w:styleId="17">
    <w:name w:val="Стиль Стиль 1 + По центру"/>
    <w:basedOn w:val="15"/>
    <w:rsid w:val="00C76EEA"/>
    <w:pPr>
      <w:jc w:val="center"/>
    </w:pPr>
  </w:style>
  <w:style w:type="paragraph" w:customStyle="1" w:styleId="4">
    <w:name w:val="Стиль4"/>
    <w:basedOn w:val="15"/>
    <w:next w:val="a"/>
    <w:rsid w:val="00F41875"/>
    <w:pPr>
      <w:numPr>
        <w:numId w:val="12"/>
      </w:numPr>
      <w:tabs>
        <w:tab w:val="left" w:pos="9072"/>
      </w:tabs>
      <w:spacing w:after="240" w:line="240" w:lineRule="auto"/>
    </w:pPr>
    <w:rPr>
      <w:sz w:val="30"/>
    </w:rPr>
  </w:style>
  <w:style w:type="paragraph" w:customStyle="1" w:styleId="18">
    <w:name w:val="Стиль1нум."/>
    <w:basedOn w:val="a"/>
    <w:rsid w:val="00F41875"/>
    <w:pPr>
      <w:spacing w:after="240"/>
    </w:pPr>
    <w:rPr>
      <w:rFonts w:eastAsia="Times New Roman"/>
      <w:sz w:val="20"/>
      <w:szCs w:val="20"/>
    </w:rPr>
  </w:style>
  <w:style w:type="paragraph" w:customStyle="1" w:styleId="11">
    <w:name w:val="Стиль1"/>
    <w:basedOn w:val="15"/>
    <w:next w:val="15"/>
    <w:link w:val="19"/>
    <w:rsid w:val="00F41875"/>
    <w:pPr>
      <w:numPr>
        <w:ilvl w:val="1"/>
        <w:numId w:val="16"/>
      </w:numPr>
      <w:tabs>
        <w:tab w:val="clear" w:pos="0"/>
        <w:tab w:val="left" w:pos="8505"/>
      </w:tabs>
      <w:spacing w:after="240" w:line="240" w:lineRule="auto"/>
    </w:pPr>
    <w:rPr>
      <w:sz w:val="30"/>
    </w:rPr>
  </w:style>
  <w:style w:type="character" w:customStyle="1" w:styleId="19">
    <w:name w:val="Стиль1 Знак Знак"/>
    <w:link w:val="11"/>
    <w:rsid w:val="00F41875"/>
    <w:rPr>
      <w:rFonts w:ascii="Times New Roman" w:eastAsia="Times New Roman" w:hAnsi="Times New Roman"/>
      <w:sz w:val="30"/>
    </w:rPr>
  </w:style>
  <w:style w:type="paragraph" w:customStyle="1" w:styleId="1a">
    <w:name w:val="Стиль 1 Знак Знак"/>
    <w:basedOn w:val="a"/>
    <w:link w:val="1b"/>
    <w:rsid w:val="00F41875"/>
    <w:pPr>
      <w:tabs>
        <w:tab w:val="left" w:pos="425"/>
        <w:tab w:val="left" w:pos="9072"/>
      </w:tabs>
      <w:spacing w:before="60"/>
    </w:pPr>
    <w:rPr>
      <w:rFonts w:eastAsia="Times New Roman"/>
      <w:sz w:val="30"/>
      <w:szCs w:val="20"/>
    </w:rPr>
  </w:style>
  <w:style w:type="character" w:customStyle="1" w:styleId="1b">
    <w:name w:val="Стиль 1 Знак Знак Знак"/>
    <w:link w:val="1a"/>
    <w:rsid w:val="00F41875"/>
    <w:rPr>
      <w:rFonts w:ascii="Times New Roman" w:eastAsia="Times New Roman" w:hAnsi="Times New Roman"/>
      <w:sz w:val="30"/>
    </w:rPr>
  </w:style>
  <w:style w:type="character" w:customStyle="1" w:styleId="21">
    <w:name w:val="Заголовок 2 Знак"/>
    <w:link w:val="20"/>
    <w:rsid w:val="00DE72B1"/>
    <w:rPr>
      <w:rFonts w:ascii="Times New Roman" w:eastAsia="Times New Roman" w:hAnsi="Times New Roman"/>
      <w:b/>
      <w:bCs/>
      <w:iCs/>
      <w:sz w:val="28"/>
      <w:szCs w:val="28"/>
    </w:rPr>
  </w:style>
  <w:style w:type="paragraph" w:styleId="ae">
    <w:name w:val="Body Text Indent"/>
    <w:basedOn w:val="a"/>
    <w:link w:val="af"/>
    <w:uiPriority w:val="99"/>
    <w:semiHidden/>
    <w:unhideWhenUsed/>
    <w:rsid w:val="000A23EE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rsid w:val="000A23EE"/>
    <w:rPr>
      <w:rFonts w:ascii="Times New Roman" w:hAnsi="Times New Roman"/>
      <w:sz w:val="24"/>
      <w:szCs w:val="24"/>
    </w:rPr>
  </w:style>
  <w:style w:type="character" w:customStyle="1" w:styleId="30">
    <w:name w:val="Заголовок 3 Знак"/>
    <w:link w:val="3"/>
    <w:rsid w:val="00115C58"/>
    <w:rPr>
      <w:rFonts w:ascii="Cambria" w:eastAsia="Times New Roman" w:hAnsi="Cambria"/>
      <w:b/>
      <w:bCs/>
      <w:sz w:val="26"/>
      <w:szCs w:val="26"/>
    </w:rPr>
  </w:style>
  <w:style w:type="paragraph" w:styleId="af0">
    <w:name w:val="footer"/>
    <w:basedOn w:val="a"/>
    <w:link w:val="af1"/>
    <w:uiPriority w:val="99"/>
    <w:rsid w:val="00115C58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1">
    <w:name w:val="Нижний колонтитул Знак"/>
    <w:link w:val="af0"/>
    <w:uiPriority w:val="99"/>
    <w:rsid w:val="00115C58"/>
    <w:rPr>
      <w:rFonts w:ascii="Times New Roman" w:eastAsia="Times New Roman" w:hAnsi="Times New Roman"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115C58"/>
    <w:pPr>
      <w:numPr>
        <w:numId w:val="52"/>
      </w:numPr>
      <w:jc w:val="left"/>
    </w:pPr>
    <w:rPr>
      <w:rFonts w:eastAsia="Times New Roman"/>
      <w:sz w:val="28"/>
      <w:szCs w:val="28"/>
    </w:rPr>
  </w:style>
  <w:style w:type="character" w:customStyle="1" w:styleId="120">
    <w:name w:val="Стиль 12 пт"/>
    <w:rsid w:val="00115C58"/>
    <w:rPr>
      <w:sz w:val="24"/>
    </w:rPr>
  </w:style>
  <w:style w:type="paragraph" w:customStyle="1" w:styleId="2">
    <w:name w:val="Стиль2"/>
    <w:basedOn w:val="a"/>
    <w:rsid w:val="00115C58"/>
    <w:pPr>
      <w:numPr>
        <w:numId w:val="50"/>
      </w:numPr>
    </w:pPr>
    <w:rPr>
      <w:rFonts w:eastAsia="Times New Roman"/>
      <w:szCs w:val="20"/>
    </w:rPr>
  </w:style>
  <w:style w:type="character" w:customStyle="1" w:styleId="121">
    <w:name w:val="Стиль 12 пт1"/>
    <w:rsid w:val="00115C58"/>
    <w:rPr>
      <w:sz w:val="28"/>
    </w:rPr>
  </w:style>
  <w:style w:type="paragraph" w:styleId="af2">
    <w:name w:val="List Paragraph"/>
    <w:basedOn w:val="a"/>
    <w:uiPriority w:val="34"/>
    <w:qFormat/>
    <w:rsid w:val="00060558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Plain Text"/>
    <w:basedOn w:val="a"/>
    <w:link w:val="af4"/>
    <w:rsid w:val="00060558"/>
    <w:pPr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af4">
    <w:name w:val="Текст Знак"/>
    <w:link w:val="af3"/>
    <w:rsid w:val="00060558"/>
    <w:rPr>
      <w:rFonts w:ascii="Courier New" w:eastAsia="Times New Roman" w:hAnsi="Courier New" w:cs="Courier New"/>
    </w:rPr>
  </w:style>
  <w:style w:type="character" w:customStyle="1" w:styleId="41">
    <w:name w:val="Заголовок 4 Знак"/>
    <w:link w:val="40"/>
    <w:uiPriority w:val="9"/>
    <w:rsid w:val="00DE72B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c">
    <w:name w:val="Стиль1 Знак"/>
    <w:rsid w:val="002C7134"/>
    <w:rPr>
      <w:sz w:val="28"/>
      <w:lang w:val="ru-RU" w:eastAsia="ru-RU" w:bidi="ar-SA"/>
    </w:rPr>
  </w:style>
  <w:style w:type="character" w:customStyle="1" w:styleId="fontstyle01">
    <w:name w:val="fontstyle01"/>
    <w:basedOn w:val="a0"/>
    <w:rsid w:val="001D4CC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1D4CC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27">
    <w:name w:val="Основной текст (2)_"/>
    <w:basedOn w:val="a0"/>
    <w:link w:val="28"/>
    <w:rsid w:val="008D2740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8D2740"/>
    <w:pPr>
      <w:widowControl w:val="0"/>
      <w:shd w:val="clear" w:color="auto" w:fill="FFFFFF"/>
      <w:spacing w:after="180" w:line="216" w:lineRule="exact"/>
    </w:pPr>
    <w:rPr>
      <w:rFonts w:eastAsia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36EDD-8C0D-420D-94B9-FB30C4C54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2896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Пользователь Windows</cp:lastModifiedBy>
  <cp:revision>18</cp:revision>
  <cp:lastPrinted>2018-03-22T17:58:00Z</cp:lastPrinted>
  <dcterms:created xsi:type="dcterms:W3CDTF">2025-10-08T06:38:00Z</dcterms:created>
  <dcterms:modified xsi:type="dcterms:W3CDTF">2026-03-30T20:38:00Z</dcterms:modified>
</cp:coreProperties>
</file>